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ռիսկերի կառավարում, այն է՝ ռիսկային վերահսկվող օբյեկտների ցանկերի ստացման նպատակով իրականացնում է ռիսկայնության գնահատման չափանիշների ու մեթոդաբանության մշակում, գործարկում, կատարելագործում,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վերահսկվող օբյեկտների գործունեության և (կամ) վերջիններիս կողմից պետական միջոցների կառավարման օրինականության և արդյունավետության վերահսկողության նպատակով ուսումնասիրություններ և մշտադիտարկումներ,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Վարչության լիազորությունների շրջանակներում առանձին հարցերի պարզաբանման նպատակով, այդ թվում՝ առանձին վերահսկվող օբյեկտների մասով իրականացնում է վերլուծություն՝ առցանց ստացվող, հարցումների, ինչպես նաև օրենքով չարգելված այլ եղանակների օգնությամբ հավաքվող տեղեկությունների համակարգված ամփոփման և վերլուծության առարկայի կամ վերլուծության ենթակա երևույթի փաստացի վիճակի հետ համադրման միջոցով՝ առկա իրողությունները պարզելու և դրանց համապատասխան գնահատական տալու նպատակով՝ Վարչության պետին ներկայացնելով վերլուծության արդյունքներն ամփոփող առաջարկություններ, տեղեկանքներ և (կամ) զեկույցներ,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պետական վերահսկողության արդյունքներով արձանագրված խախտումների, խնդիրների, դրանց պատճառների, հանգամանքների ու հետևանքների վերլուծություն (ամփոփում)` դրանց վերաբերյալ Վարչության պետին ներկայացնելով առաջարկություններ, տեղեկանքներ և (կամ) զեկույցներ,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Ծառայության լիազորությունների անխափան և արդյունավետ իրականացումն ապահովելու նպատակով անհրաժեշտ տվյալների շտեմարանների ստեղծման, տվյալների արդիականացման, Ծառայությանը հասանելի այլ տվյալների շտեմարաններում առկա տեղեկությունների արտածման, տեղեկությունների օգտագործման կարգերի և տեխնիկական առաջադրանքների մշակման աշխատանքներ,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պետական կառավարման ոլորտում իրավական ակտերի, այդ թվում՝ այդ իրավական ակտերի համապատասխան փոփոխությունների և լրացումների նախագծերի մշակում և (կամ) դրանց վերաբերյալ առաջարկությունների ներկայացում Վարչության պետին,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Վարչության պետի հանձնարարությամբ իրականացնում է Վարչության պետի՝ Վարչության աշխատանքների կազմակերպման, ղեկավարման, վերահսկման կամ համակարգման գործընթացում տրված հանձնարարությունների հիման վրա սահմանված ժամկետում և որակով Վարչության գործառույթներին առնչվող այլ աշխատանքներ:</w:t>
      </w:r>
    </w:p>
    <w:p w:rsidR="003429C5" w:rsidRPr="00537AA6" w:rsidRDefault="003429C5" w:rsidP="00537AA6">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Փորձագետը  եռամսյակի վերջին ամսվա 20-ից հետո մինչև տվյալ ամսվա ավարտը վարչության պետին ներկայացնում է իր կողմից կատարված աշխատանքների վերաբերյալ հաշվետվություն:</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Default="00AD209A" w:rsidP="00537AA6">
      <w:pPr>
        <w:spacing w:after="0" w:line="276" w:lineRule="auto"/>
        <w:jc w:val="both"/>
        <w:rPr>
          <w:rFonts w:ascii="GHEA Grapalat" w:hAnsi="GHEA Grapalat"/>
          <w:color w:val="FF0000"/>
          <w:lang w:val="hy-AM"/>
        </w:rPr>
      </w:pPr>
    </w:p>
    <w:p w:rsidR="00537AA6" w:rsidRDefault="00537AA6" w:rsidP="00537AA6">
      <w:pPr>
        <w:spacing w:after="0" w:line="276" w:lineRule="auto"/>
        <w:jc w:val="both"/>
        <w:rPr>
          <w:rFonts w:ascii="GHEA Grapalat" w:hAnsi="GHEA Grapalat"/>
          <w:color w:val="FF0000"/>
          <w:lang w:val="hy-AM"/>
        </w:rPr>
      </w:pPr>
    </w:p>
    <w:p w:rsidR="00537AA6" w:rsidRPr="008F4A35" w:rsidRDefault="00537AA6" w:rsidP="00537AA6">
      <w:pPr>
        <w:spacing w:after="0" w:line="276" w:lineRule="auto"/>
        <w:jc w:val="both"/>
        <w:rPr>
          <w:rFonts w:ascii="GHEA Grapalat" w:hAnsi="GHEA Grapalat"/>
          <w:color w:val="FF0000"/>
          <w:lang w:val="hy-AM"/>
        </w:rPr>
      </w:pPr>
    </w:p>
    <w:p w:rsidR="004D7BAF" w:rsidRPr="008F4A35" w:rsidRDefault="00AD209A" w:rsidP="00537AA6">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lastRenderedPageBreak/>
        <w:t>Փորձագետի պարտականությունները`</w:t>
      </w: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4D7BAF" w:rsidRPr="008F4A35" w:rsidRDefault="004D7BAF" w:rsidP="00537AA6">
      <w:pPr>
        <w:shd w:val="clear" w:color="auto" w:fill="FFFFFF"/>
        <w:spacing w:before="100" w:beforeAutospacing="1" w:after="100" w:afterAutospacing="1" w:line="276" w:lineRule="auto"/>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D93BD7">
        <w:rPr>
          <w:rFonts w:ascii="GHEA Grapalat" w:eastAsia="Times New Roman" w:hAnsi="GHEA Grapalat" w:cs="Arial"/>
          <w:lang w:val="hy-AM" w:eastAsia="en-GB"/>
        </w:rPr>
        <w:t>2022</w:t>
      </w:r>
      <w:r w:rsidR="00DE5C2D" w:rsidRPr="008F4A35">
        <w:rPr>
          <w:rFonts w:ascii="GHEA Grapalat" w:eastAsia="Times New Roman" w:hAnsi="GHEA Grapalat" w:cs="Arial"/>
          <w:lang w:val="hy-AM" w:eastAsia="en-GB"/>
        </w:rPr>
        <w:t xml:space="preserve"> թվականի </w:t>
      </w:r>
      <w:r w:rsidR="005B74AC">
        <w:rPr>
          <w:rFonts w:ascii="GHEA Grapalat" w:eastAsia="Times New Roman" w:hAnsi="GHEA Grapalat" w:cs="Arial"/>
          <w:lang w:val="hy-AM" w:eastAsia="en-GB"/>
        </w:rPr>
        <w:t>օգոստոսի 1</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5B74AC">
        <w:rPr>
          <w:rFonts w:ascii="GHEA Grapalat" w:hAnsi="GHEA Grapalat"/>
          <w:lang w:val="hy-AM"/>
        </w:rPr>
        <w:t>8</w:t>
      </w:r>
      <w:r w:rsidR="005B74AC" w:rsidRPr="005B74AC">
        <w:rPr>
          <w:rFonts w:ascii="GHEA Grapalat" w:hAnsi="GHEA Grapalat"/>
          <w:lang w:val="hy-AM"/>
        </w:rPr>
        <w:t>8</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965AD4" w:rsidRPr="008F4A35" w:rsidRDefault="006A2AB6" w:rsidP="00537AA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E3C36">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E23C6C" w:rsidRDefault="00E23C6C" w:rsidP="00537AA6">
      <w:pPr>
        <w:spacing w:after="0"/>
        <w:jc w:val="center"/>
        <w:rPr>
          <w:rFonts w:ascii="GHEA Grapalat" w:hAnsi="GHEA Grapalat" w:cs="Arial"/>
          <w:lang w:val="hy-AM"/>
        </w:rPr>
      </w:pPr>
      <w:bookmarkStart w:id="0" w:name="_GoBack"/>
      <w:bookmarkEnd w:id="0"/>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114FBE" w:rsidRDefault="00C43839" w:rsidP="00114FBE">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00114FBE">
        <w:rPr>
          <w:rFonts w:ascii="GHEA Grapalat" w:eastAsia="Times New Roman" w:hAnsi="GHEA Grapalat" w:cs="Calibri"/>
          <w:lang w:val="hy-AM"/>
        </w:rPr>
        <w:t xml:space="preserve">                       </w:t>
      </w:r>
      <w:r w:rsidRPr="00114FBE">
        <w:rPr>
          <w:rFonts w:ascii="GHEA Grapalat" w:eastAsia="Times New Roman" w:hAnsi="GHEA Grapalat" w:cs="Times New Roman"/>
          <w:sz w:val="18"/>
          <w:szCs w:val="18"/>
          <w:lang w:val="hy-AM"/>
        </w:rPr>
        <w:t>(</w:t>
      </w:r>
      <w:r w:rsidRPr="00114FBE">
        <w:rPr>
          <w:rFonts w:ascii="GHEA Grapalat" w:eastAsia="Times New Roman" w:hAnsi="GHEA Grapalat" w:cs="GHEA Grapalat"/>
          <w:sz w:val="18"/>
          <w:szCs w:val="18"/>
          <w:lang w:val="hy-AM"/>
        </w:rPr>
        <w:t>ստորագրությունը</w:t>
      </w:r>
      <w:r w:rsidRPr="00114FBE">
        <w:rPr>
          <w:rFonts w:ascii="GHEA Grapalat" w:eastAsia="Times New Roman" w:hAnsi="GHEA Grapalat" w:cs="Times New Roman"/>
          <w:sz w:val="18"/>
          <w:szCs w:val="18"/>
          <w:lang w:val="hy-AM"/>
        </w:rPr>
        <w:t xml:space="preserve">, </w:t>
      </w:r>
      <w:r w:rsidRPr="00114FBE">
        <w:rPr>
          <w:rFonts w:ascii="GHEA Grapalat" w:eastAsia="Times New Roman" w:hAnsi="GHEA Grapalat" w:cs="GHEA Grapalat"/>
          <w:sz w:val="18"/>
          <w:szCs w:val="18"/>
          <w:lang w:val="hy-AM"/>
        </w:rPr>
        <w:t>անունը</w:t>
      </w:r>
      <w:r w:rsidRPr="00114FBE">
        <w:rPr>
          <w:rFonts w:ascii="GHEA Grapalat" w:eastAsia="Times New Roman" w:hAnsi="GHEA Grapalat" w:cs="Times New Roman"/>
          <w:sz w:val="18"/>
          <w:szCs w:val="18"/>
          <w:lang w:val="hy-AM"/>
        </w:rPr>
        <w:t xml:space="preserve">, </w:t>
      </w:r>
      <w:r w:rsidRPr="00114FBE">
        <w:rPr>
          <w:rFonts w:ascii="GHEA Grapalat" w:eastAsia="Times New Roman" w:hAnsi="GHEA Grapalat" w:cs="GHEA Grapalat"/>
          <w:sz w:val="18"/>
          <w:szCs w:val="18"/>
          <w:lang w:val="hy-AM"/>
        </w:rPr>
        <w:t>ազգանունը</w:t>
      </w:r>
      <w:r w:rsidRPr="00114FBE">
        <w:rPr>
          <w:rFonts w:ascii="GHEA Grapalat" w:eastAsia="Times New Roman" w:hAnsi="GHEA Grapalat" w:cs="Times New Roman"/>
          <w:sz w:val="18"/>
          <w:szCs w:val="18"/>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114FBE" w:rsidRDefault="00C43839" w:rsidP="00114FBE">
      <w:pPr>
        <w:spacing w:after="0" w:line="240" w:lineRule="auto"/>
        <w:ind w:firstLine="375"/>
        <w:jc w:val="right"/>
        <w:rPr>
          <w:rFonts w:ascii="GHEA Grapalat" w:eastAsia="Times New Roman" w:hAnsi="GHEA Grapalat" w:cs="Times New Roman"/>
          <w:sz w:val="20"/>
          <w:szCs w:val="20"/>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114FBE">
        <w:rPr>
          <w:rFonts w:ascii="GHEA Grapalat" w:eastAsia="Times New Roman" w:hAnsi="GHEA Grapalat" w:cs="Times New Roman"/>
          <w:sz w:val="20"/>
          <w:szCs w:val="20"/>
          <w:lang w:val="hy-AM"/>
        </w:rPr>
        <w:t>(</w:t>
      </w:r>
      <w:r w:rsidRPr="00114FBE">
        <w:rPr>
          <w:rFonts w:ascii="GHEA Grapalat" w:eastAsia="Times New Roman" w:hAnsi="GHEA Grapalat" w:cs="GHEA Grapalat"/>
          <w:sz w:val="20"/>
          <w:szCs w:val="20"/>
          <w:lang w:val="hy-AM"/>
        </w:rPr>
        <w:t>դիմումը</w:t>
      </w:r>
      <w:r w:rsidRPr="00114FBE">
        <w:rPr>
          <w:rFonts w:ascii="GHEA Grapalat" w:eastAsia="Times New Roman" w:hAnsi="GHEA Grapalat" w:cs="Times New Roman"/>
          <w:sz w:val="20"/>
          <w:szCs w:val="20"/>
          <w:lang w:val="hy-AM"/>
        </w:rPr>
        <w:t xml:space="preserve"> </w:t>
      </w:r>
      <w:r w:rsidRPr="00114FBE">
        <w:rPr>
          <w:rFonts w:ascii="GHEA Grapalat" w:eastAsia="Times New Roman" w:hAnsi="GHEA Grapalat" w:cs="GHEA Grapalat"/>
          <w:sz w:val="20"/>
          <w:szCs w:val="20"/>
          <w:lang w:val="hy-AM"/>
        </w:rPr>
        <w:t>ներկայացնելու</w:t>
      </w:r>
      <w:r w:rsidRPr="00114FBE">
        <w:rPr>
          <w:rFonts w:ascii="GHEA Grapalat" w:eastAsia="Times New Roman" w:hAnsi="GHEA Grapalat" w:cs="Times New Roman"/>
          <w:sz w:val="20"/>
          <w:szCs w:val="20"/>
          <w:lang w:val="hy-AM"/>
        </w:rPr>
        <w:t xml:space="preserve"> </w:t>
      </w:r>
      <w:r w:rsidRPr="00114FBE">
        <w:rPr>
          <w:rFonts w:ascii="GHEA Grapalat" w:eastAsia="Times New Roman" w:hAnsi="GHEA Grapalat" w:cs="GHEA Grapalat"/>
          <w:sz w:val="20"/>
          <w:szCs w:val="20"/>
          <w:lang w:val="hy-AM"/>
        </w:rPr>
        <w:t>ամսաթիվը</w:t>
      </w:r>
      <w:r w:rsidRPr="00114FBE">
        <w:rPr>
          <w:rFonts w:ascii="GHEA Grapalat" w:eastAsia="Times New Roman" w:hAnsi="GHEA Grapalat" w:cs="Times New Roman"/>
          <w:sz w:val="20"/>
          <w:szCs w:val="20"/>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114FBE">
      <w:pgSz w:w="11906" w:h="16838"/>
      <w:pgMar w:top="562" w:right="424"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14FBE"/>
    <w:rsid w:val="001466E3"/>
    <w:rsid w:val="00150DB6"/>
    <w:rsid w:val="00163170"/>
    <w:rsid w:val="001E0614"/>
    <w:rsid w:val="00201A7F"/>
    <w:rsid w:val="002317C2"/>
    <w:rsid w:val="002444BF"/>
    <w:rsid w:val="00255B86"/>
    <w:rsid w:val="002D190F"/>
    <w:rsid w:val="002E3C36"/>
    <w:rsid w:val="002F481C"/>
    <w:rsid w:val="00306EB6"/>
    <w:rsid w:val="003429C5"/>
    <w:rsid w:val="003A1FB6"/>
    <w:rsid w:val="00401A81"/>
    <w:rsid w:val="004A6566"/>
    <w:rsid w:val="004D7BAF"/>
    <w:rsid w:val="004E71EA"/>
    <w:rsid w:val="00510329"/>
    <w:rsid w:val="00537AA6"/>
    <w:rsid w:val="00570BF6"/>
    <w:rsid w:val="005926E2"/>
    <w:rsid w:val="005B6153"/>
    <w:rsid w:val="005B74AC"/>
    <w:rsid w:val="00687DAC"/>
    <w:rsid w:val="006A2AB6"/>
    <w:rsid w:val="00732F07"/>
    <w:rsid w:val="00776F75"/>
    <w:rsid w:val="007D36EF"/>
    <w:rsid w:val="008177E3"/>
    <w:rsid w:val="0087268F"/>
    <w:rsid w:val="008E35AB"/>
    <w:rsid w:val="008F4A35"/>
    <w:rsid w:val="008F64FD"/>
    <w:rsid w:val="00902A80"/>
    <w:rsid w:val="00965AD4"/>
    <w:rsid w:val="009927CA"/>
    <w:rsid w:val="009A7378"/>
    <w:rsid w:val="00A05320"/>
    <w:rsid w:val="00A618BF"/>
    <w:rsid w:val="00AA1514"/>
    <w:rsid w:val="00AD209A"/>
    <w:rsid w:val="00B40E7E"/>
    <w:rsid w:val="00B6161C"/>
    <w:rsid w:val="00C43839"/>
    <w:rsid w:val="00C53AB6"/>
    <w:rsid w:val="00C72D86"/>
    <w:rsid w:val="00CD7F7D"/>
    <w:rsid w:val="00D15B86"/>
    <w:rsid w:val="00D163C1"/>
    <w:rsid w:val="00D277C4"/>
    <w:rsid w:val="00D93BD7"/>
    <w:rsid w:val="00DE5C2D"/>
    <w:rsid w:val="00E06F7A"/>
    <w:rsid w:val="00E149E1"/>
    <w:rsid w:val="00E23C6C"/>
    <w:rsid w:val="00E258DB"/>
    <w:rsid w:val="00E32C5E"/>
    <w:rsid w:val="00EB06B3"/>
    <w:rsid w:val="00F34FAA"/>
    <w:rsid w:val="00F52138"/>
    <w:rsid w:val="00F8402A"/>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10</cp:revision>
  <dcterms:created xsi:type="dcterms:W3CDTF">2022-03-25T12:35:00Z</dcterms:created>
  <dcterms:modified xsi:type="dcterms:W3CDTF">2022-07-27T05:32:00Z</dcterms:modified>
</cp:coreProperties>
</file>