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06383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D3754E">
        <w:rPr>
          <w:rFonts w:ascii="GHEA Grapalat" w:eastAsia="Calibri" w:hAnsi="GHEA Grapalat"/>
          <w:sz w:val="22"/>
          <w:szCs w:val="22"/>
          <w:lang w:val="hy-AM"/>
        </w:rPr>
        <w:t xml:space="preserve">ռիսկերի գնահատման և վերլուծության վարչության պետի (ծածկագիր՝ 52-24.6-Ղ3-1)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D3754E">
        <w:rPr>
          <w:rFonts w:ascii="GHEA Grapalat" w:eastAsia="Calibri" w:hAnsi="GHEA Grapalat"/>
          <w:sz w:val="22"/>
          <w:szCs w:val="22"/>
          <w:lang w:val="hy-AM"/>
        </w:rPr>
        <w:t xml:space="preserve">ռիսկերի գնահատման և վերլուծության վարչության պետի (ծածկագիր՝ 52-24.6-Ղ3-1)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E794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E794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933BF1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933BF1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933BF1" w:rsidRPr="00933BF1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33BF1" w:rsidRPr="00933BF1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33BF1" w:rsidRPr="00933BF1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33BF1" w:rsidRPr="00933BF1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33BF1" w:rsidRPr="00933BF1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785AAD" w:rsidRDefault="00785AAD" w:rsidP="00785AA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933BF1" w:rsidRDefault="00AF23E6" w:rsidP="00933BF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E0BA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5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33BF1" w:rsidRPr="00C7365E">
        <w:rPr>
          <w:rFonts w:ascii="GHEA Grapalat" w:hAnsi="GHEA Grapalat"/>
          <w:sz w:val="22"/>
          <w:szCs w:val="22"/>
          <w:lang w:val="hy-AM"/>
        </w:rPr>
        <w:t>(</w:t>
      </w:r>
      <w:r w:rsidR="00933BF1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933BF1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33BF1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933BF1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933BF1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933BF1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933BF1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933BF1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933BF1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933BF1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933BF1">
        <w:rPr>
          <w:rFonts w:ascii="GHEA Grapalat" w:hAnsi="GHEA Grapalat"/>
          <w:sz w:val="22"/>
          <w:szCs w:val="22"/>
          <w:lang w:val="hy-AM"/>
        </w:rPr>
        <w:t>):</w:t>
      </w:r>
      <w:r w:rsidR="00933BF1">
        <w:rPr>
          <w:rFonts w:ascii="GHEA Grapalat" w:hAnsi="GHEA Grapalat"/>
          <w:sz w:val="22"/>
          <w:szCs w:val="22"/>
          <w:lang w:val="hy-AM"/>
        </w:rPr>
        <w:tab/>
      </w:r>
      <w:r w:rsidR="00933BF1">
        <w:rPr>
          <w:rFonts w:ascii="GHEA Grapalat" w:hAnsi="GHEA Grapalat"/>
          <w:sz w:val="22"/>
          <w:szCs w:val="22"/>
          <w:lang w:val="hy-AM"/>
        </w:rPr>
        <w:tab/>
      </w:r>
      <w:r w:rsidR="00933BF1">
        <w:rPr>
          <w:rFonts w:ascii="GHEA Grapalat" w:hAnsi="GHEA Grapalat"/>
          <w:sz w:val="22"/>
          <w:szCs w:val="22"/>
          <w:lang w:val="hy-AM"/>
        </w:rPr>
        <w:tab/>
      </w:r>
      <w:r w:rsidR="00933BF1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AF23E6" w:rsidRDefault="00AF23E6" w:rsidP="00933BF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E0BA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9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C6ED0" w:rsidRPr="00AF23E6" w:rsidRDefault="007C6ED0" w:rsidP="007C6ED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7C6ED0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EE7946" w:rsidRPr="00EE7946" w:rsidRDefault="00EE7946" w:rsidP="00EE794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EE79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E7946" w:rsidRPr="00EE7946" w:rsidRDefault="00EE7946" w:rsidP="00EE7946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https://www.arlis.am/DocumentView.aspx?DocID=180561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«ՀՀ հարկային օրենսգիրք» հոդվածներ՝ </w:t>
      </w:r>
      <w:r w:rsidRPr="00EE7946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EE7946" w:rsidRPr="00EE7946" w:rsidRDefault="00EE7946" w:rsidP="00EE7946">
      <w:pPr>
        <w:spacing w:line="276" w:lineRule="auto"/>
        <w:jc w:val="both"/>
        <w:rPr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https://www.arlis.am/DocumentView.aspx?DocID=177027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sz w:val="22"/>
          <w:szCs w:val="22"/>
          <w:lang w:val="hy-AM"/>
        </w:rPr>
        <w:t>«Տեսչական մարմինների մասին»  օրենք.</w:t>
      </w:r>
      <w:r w:rsidRPr="00EE7946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1-19</w:t>
      </w:r>
    </w:p>
    <w:p w:rsidR="00EE7946" w:rsidRPr="00EE7946" w:rsidRDefault="00EE7946" w:rsidP="00EE7946">
      <w:pPr>
        <w:spacing w:line="276" w:lineRule="auto"/>
        <w:jc w:val="both"/>
        <w:rPr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16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https://www.arlis.am/documentview.aspx?docid=137062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794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proofErr w:type="spellStart"/>
      <w:r w:rsidRPr="00EE794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EE794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մասին» 2017 թվականի ապրիլի 11-ի պայմանագիր.</w:t>
      </w:r>
      <w:r w:rsidRPr="00EE7946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4, 10,18, 29, 31, 36, 43, 46, 50, 63, 66, 70, 81, 151, 158, 168, 178, 207, 221, 255, 344, 401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https://www.arlis.am/documentview.aspx?docid=120290</w:t>
        </w:r>
      </w:hyperlink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EE794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EE7946">
        <w:rPr>
          <w:rFonts w:ascii="GHEA Grapalat" w:hAnsi="GHEA Grapalat"/>
          <w:sz w:val="22"/>
          <w:szCs w:val="22"/>
          <w:lang w:val="hy-AM"/>
        </w:rPr>
        <w:t xml:space="preserve"> տնտեսական միության մասին» 2014 թվականի մայիսի 29-ի պայմանագիր.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հոդվածներ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5, 8, 12, 16, 20, 25, 45, 49, 60, 68, 81, 88, 118</w:t>
      </w:r>
    </w:p>
    <w:p w:rsidR="00EE7946" w:rsidRPr="00EE7946" w:rsidRDefault="00EE7946" w:rsidP="00EE794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9D0E0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2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501DD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AF23E6" w:rsidRDefault="00870FB2" w:rsidP="003768D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9D0E0D" w:rsidRDefault="00870FB2" w:rsidP="009D0E0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bookmarkStart w:id="0" w:name="_GoBack"/>
      <w:bookmarkEnd w:id="0"/>
    </w:p>
    <w:sectPr w:rsidR="00870FB2" w:rsidRPr="009D0E0D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3A2"/>
    <w:rsid w:val="00060D42"/>
    <w:rsid w:val="00063838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078A1"/>
    <w:rsid w:val="001306A2"/>
    <w:rsid w:val="001433E8"/>
    <w:rsid w:val="001567CD"/>
    <w:rsid w:val="00185889"/>
    <w:rsid w:val="00187E1C"/>
    <w:rsid w:val="0019064E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325A2"/>
    <w:rsid w:val="0034549A"/>
    <w:rsid w:val="003455F9"/>
    <w:rsid w:val="00361BE6"/>
    <w:rsid w:val="00363B53"/>
    <w:rsid w:val="003766FE"/>
    <w:rsid w:val="003768DC"/>
    <w:rsid w:val="00384B9A"/>
    <w:rsid w:val="003938F5"/>
    <w:rsid w:val="003C07C7"/>
    <w:rsid w:val="003C094B"/>
    <w:rsid w:val="003F6C06"/>
    <w:rsid w:val="004148E9"/>
    <w:rsid w:val="00424E1C"/>
    <w:rsid w:val="00434AD2"/>
    <w:rsid w:val="004542F5"/>
    <w:rsid w:val="00454E20"/>
    <w:rsid w:val="0046248B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E0BA0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85AAD"/>
    <w:rsid w:val="007B5A72"/>
    <w:rsid w:val="007C6ED0"/>
    <w:rsid w:val="007C7B9E"/>
    <w:rsid w:val="007E5BE0"/>
    <w:rsid w:val="007F2722"/>
    <w:rsid w:val="00827901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33BF1"/>
    <w:rsid w:val="0094372B"/>
    <w:rsid w:val="00961FC2"/>
    <w:rsid w:val="0099313C"/>
    <w:rsid w:val="009B7462"/>
    <w:rsid w:val="009D0E0D"/>
    <w:rsid w:val="009E3E70"/>
    <w:rsid w:val="009E7A41"/>
    <w:rsid w:val="009F13BB"/>
    <w:rsid w:val="009F15B5"/>
    <w:rsid w:val="00A039C3"/>
    <w:rsid w:val="00A05BF0"/>
    <w:rsid w:val="00A10E3D"/>
    <w:rsid w:val="00A45D8E"/>
    <w:rsid w:val="00A501DD"/>
    <w:rsid w:val="00AD6000"/>
    <w:rsid w:val="00AE118F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E64D5"/>
    <w:rsid w:val="00D045F7"/>
    <w:rsid w:val="00D3632E"/>
    <w:rsid w:val="00D3754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601F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E7946"/>
    <w:rsid w:val="00EF754A"/>
    <w:rsid w:val="00F17EF1"/>
    <w:rsid w:val="00F61335"/>
    <w:rsid w:val="00F7485D"/>
    <w:rsid w:val="00F80FC9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20290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3706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7027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FE50-DE65-4D9F-9DE0-2AC567E7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37</cp:revision>
  <cp:lastPrinted>2023-01-20T12:47:00Z</cp:lastPrinted>
  <dcterms:created xsi:type="dcterms:W3CDTF">2023-01-20T08:43:00Z</dcterms:created>
  <dcterms:modified xsi:type="dcterms:W3CDTF">2023-09-04T08:15:00Z</dcterms:modified>
</cp:coreProperties>
</file>