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անձնակազմի կառավարման ոլորտում Ծառայության ղեկավարի և Ծառայության գլխավոր քարտուղարի հրամանների նախագծերը և դրանք ներկայացնում ստորագրման, ինչպես նաև ստորագրված հրամանների հաշվառման և համապատասխան աշխատողներին տեղեկացնելու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Ծառայության ղեկավարի և Ծառայության գլխավոր քարտուղարի կողմից նշանակվող անձանց ինչպես նաև Ծառայությունում քաղաքացիական ծառայության ժամանակավոր թափուր պաշտոն ժամկետային աշխատանքային պայմանագրով զբաղեցնող անձանց անձնական գործերի վարման աշխատանքները. </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Ծառայության աշխատողների աշխատանքային ստաժի հաշվարկման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քաղաքացիական ծառայության կադրերի ռեզերվում գրանցելու և կադրերի </w:t>
      </w:r>
      <w:proofErr w:type="spellStart"/>
      <w:r>
        <w:rPr>
          <w:rFonts w:ascii="GHEA Grapalat" w:hAnsi="GHEA Grapalat"/>
          <w:lang w:val="hy-AM"/>
        </w:rPr>
        <w:t>ռեզերվից</w:t>
      </w:r>
      <w:proofErr w:type="spellEnd"/>
      <w:r>
        <w:rPr>
          <w:rFonts w:ascii="GHEA Grapalat" w:hAnsi="GHEA Grapalat"/>
          <w:lang w:val="hy-AM"/>
        </w:rPr>
        <w:t xml:space="preserve"> հանելու դեպքում քաղաքացիական ծառայության տեղեկատվական հարթակի վարման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Ծառայությունում աշխատանքային, այդ թվում` ժամկետային աշխատանքային պայմանագրերի և համաձայնագրերի կնքման հետ կապված աշխատանքները. </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Ծառայության աշխատակիցների արձակուրդների ժամանակացույցի կազմման աշխատանքները. </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Ծառայության աշխատողներին գործուղման վկայականների տրամադրման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 xml:space="preserve">իրականացնում է Ծառայության աշխատողների ծառայողական վկայականների տվյալների տրամադրման և գրանցամատյանում հաշվառման աշխատանքները. </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քաղաքացիական</w:t>
      </w:r>
      <w:r>
        <w:rPr>
          <w:rFonts w:ascii="Calibri" w:hAnsi="Calibri" w:cs="Calibri"/>
          <w:lang w:val="hy-AM"/>
        </w:rPr>
        <w:t> </w:t>
      </w:r>
      <w:r>
        <w:rPr>
          <w:rFonts w:ascii="GHEA Grapalat" w:hAnsi="GHEA Grapalat"/>
          <w:lang w:val="hy-AM"/>
        </w:rPr>
        <w:t xml:space="preserve">ծառայության տեղեկատվական հարթակում Ծառայության քաղաքացիական ծառայողների </w:t>
      </w:r>
      <w:proofErr w:type="spellStart"/>
      <w:r>
        <w:rPr>
          <w:rFonts w:ascii="GHEA Grapalat" w:hAnsi="GHEA Grapalat"/>
          <w:lang w:val="hy-AM"/>
        </w:rPr>
        <w:t>գրանցամատյանային</w:t>
      </w:r>
      <w:proofErr w:type="spellEnd"/>
      <w:r>
        <w:rPr>
          <w:rFonts w:ascii="GHEA Grapalat" w:hAnsi="GHEA Grapalat"/>
          <w:lang w:val="hy-AM"/>
        </w:rPr>
        <w:t xml:space="preserve"> տվյալների վարման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Հայաստանի Հանրապետության վարչապետի աշխատակազմի քաղաքացիական ծառայության գրասենյակին (այսուհետ՝ Գրասենյակ) քաղաքացիական ծառայության մասով անհրաժեշտ տեղեկատվության տրամադրման աշխատանքները.</w:t>
      </w:r>
    </w:p>
    <w:p w:rsidR="00DD1FD9" w:rsidRDefault="00DD1FD9" w:rsidP="00DD1FD9">
      <w:pPr>
        <w:numPr>
          <w:ilvl w:val="0"/>
          <w:numId w:val="7"/>
        </w:numPr>
        <w:shd w:val="clear" w:color="auto" w:fill="FFFFFF"/>
        <w:spacing w:after="0" w:line="240" w:lineRule="auto"/>
        <w:ind w:right="80"/>
        <w:contextualSpacing/>
        <w:jc w:val="both"/>
        <w:rPr>
          <w:rFonts w:ascii="GHEA Grapalat" w:hAnsi="GHEA Grapalat"/>
          <w:lang w:val="hy-AM"/>
        </w:rPr>
      </w:pPr>
      <w:r>
        <w:rPr>
          <w:rFonts w:ascii="GHEA Grapalat" w:hAnsi="GHEA Grapalat"/>
          <w:lang w:val="hy-AM"/>
        </w:rPr>
        <w:t>իրականացնում է Ծառայության քաղաքացիական ծառայողների կողմից կատարված աշխատանքների մասին օրենսդրությամբ սահմանված կարգով ներկայացված կատարողականների կամ կիսամյակային հաշվետվությունների հաշվառում:</w:t>
      </w:r>
    </w:p>
    <w:p w:rsidR="003429C5" w:rsidRPr="008F4A35" w:rsidRDefault="003429C5"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w:t>
      </w:r>
      <w:proofErr w:type="spellStart"/>
      <w:r w:rsidRPr="008F4A35">
        <w:rPr>
          <w:rFonts w:ascii="GHEA Grapalat" w:eastAsia="Times New Roman" w:hAnsi="GHEA Grapalat" w:cs="Arial"/>
          <w:lang w:val="hy-AM" w:eastAsia="en-GB"/>
        </w:rPr>
        <w:t>վերջնաժամկետն</w:t>
      </w:r>
      <w:proofErr w:type="spellEnd"/>
      <w:r w:rsidRPr="008F4A35">
        <w:rPr>
          <w:rFonts w:ascii="GHEA Grapalat" w:eastAsia="Times New Roman" w:hAnsi="GHEA Grapalat" w:cs="Arial"/>
          <w:lang w:val="hy-AM" w:eastAsia="en-GB"/>
        </w:rPr>
        <w:t xml:space="preserve"> է` </w:t>
      </w:r>
      <w:r w:rsidR="00AD0C79">
        <w:rPr>
          <w:rFonts w:ascii="GHEA Grapalat" w:eastAsia="Times New Roman" w:hAnsi="GHEA Grapalat" w:cs="Arial"/>
          <w:lang w:val="hy-AM" w:eastAsia="en-GB"/>
        </w:rPr>
        <w:t>202</w:t>
      </w:r>
      <w:r w:rsidR="00181BCD">
        <w:rPr>
          <w:rFonts w:ascii="GHEA Grapalat" w:eastAsia="Times New Roman" w:hAnsi="GHEA Grapalat" w:cs="Arial"/>
          <w:lang w:val="hy-AM" w:eastAsia="en-GB"/>
        </w:rPr>
        <w:t>4</w:t>
      </w:r>
      <w:r w:rsidR="00DE5C2D" w:rsidRPr="008F4A35">
        <w:rPr>
          <w:rFonts w:ascii="GHEA Grapalat" w:eastAsia="Times New Roman" w:hAnsi="GHEA Grapalat" w:cs="Arial"/>
          <w:lang w:val="hy-AM" w:eastAsia="en-GB"/>
        </w:rPr>
        <w:t xml:space="preserve"> թվականի </w:t>
      </w:r>
      <w:r w:rsidR="001F0E0B">
        <w:rPr>
          <w:rFonts w:ascii="GHEA Grapalat" w:eastAsia="Times New Roman" w:hAnsi="GHEA Grapalat" w:cs="Arial"/>
          <w:lang w:val="hy-AM" w:eastAsia="en-GB"/>
        </w:rPr>
        <w:t>հունիսի 6</w:t>
      </w:r>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181BCD">
        <w:rPr>
          <w:rFonts w:ascii="GHEA Grapalat" w:hAnsi="GHEA Grapalat"/>
          <w:lang w:val="hy-AM"/>
        </w:rPr>
        <w:t>8</w:t>
      </w:r>
      <w:r w:rsidR="001F0E0B">
        <w:rPr>
          <w:rFonts w:ascii="GHEA Grapalat" w:hAnsi="GHEA Grapalat"/>
          <w:lang w:val="hy-AM"/>
        </w:rPr>
        <w:t>7</w:t>
      </w:r>
      <w:bookmarkStart w:id="0" w:name="_GoBack"/>
      <w:bookmarkEnd w:id="0"/>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2434D0">
        <w:rPr>
          <w:rFonts w:ascii="GHEA Grapalat" w:hAnsi="GHEA Grapalat"/>
          <w:lang w:val="hy-AM"/>
        </w:rPr>
        <w:t>010 31-31-86</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E23C6C" w:rsidRDefault="00E23C6C" w:rsidP="007723A5">
      <w:pPr>
        <w:spacing w:after="0"/>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lastRenderedPageBreak/>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81BCD"/>
    <w:rsid w:val="001A34C5"/>
    <w:rsid w:val="001E0614"/>
    <w:rsid w:val="001F0E0B"/>
    <w:rsid w:val="00201A7F"/>
    <w:rsid w:val="002317C2"/>
    <w:rsid w:val="002434D0"/>
    <w:rsid w:val="002444BF"/>
    <w:rsid w:val="00255B86"/>
    <w:rsid w:val="00270F29"/>
    <w:rsid w:val="00294DAB"/>
    <w:rsid w:val="002D190F"/>
    <w:rsid w:val="002E3C36"/>
    <w:rsid w:val="002F481C"/>
    <w:rsid w:val="00306EB6"/>
    <w:rsid w:val="0032561C"/>
    <w:rsid w:val="003429C5"/>
    <w:rsid w:val="00354901"/>
    <w:rsid w:val="003A1FB6"/>
    <w:rsid w:val="00401A81"/>
    <w:rsid w:val="00446F3F"/>
    <w:rsid w:val="004A6566"/>
    <w:rsid w:val="004D7BAF"/>
    <w:rsid w:val="004E71EA"/>
    <w:rsid w:val="00510329"/>
    <w:rsid w:val="00570BF6"/>
    <w:rsid w:val="005926E2"/>
    <w:rsid w:val="005B614C"/>
    <w:rsid w:val="005B6153"/>
    <w:rsid w:val="00633F9E"/>
    <w:rsid w:val="00687322"/>
    <w:rsid w:val="00687DAC"/>
    <w:rsid w:val="006A2AB6"/>
    <w:rsid w:val="00732F07"/>
    <w:rsid w:val="007723A5"/>
    <w:rsid w:val="00776F75"/>
    <w:rsid w:val="007D36EF"/>
    <w:rsid w:val="008177E3"/>
    <w:rsid w:val="0087268F"/>
    <w:rsid w:val="008E35AB"/>
    <w:rsid w:val="008F4A35"/>
    <w:rsid w:val="008F64FD"/>
    <w:rsid w:val="00902A80"/>
    <w:rsid w:val="009927CA"/>
    <w:rsid w:val="009A7378"/>
    <w:rsid w:val="00A05320"/>
    <w:rsid w:val="00A618BF"/>
    <w:rsid w:val="00AA1514"/>
    <w:rsid w:val="00AD0C79"/>
    <w:rsid w:val="00AD209A"/>
    <w:rsid w:val="00B05F11"/>
    <w:rsid w:val="00B40E7E"/>
    <w:rsid w:val="00B6161C"/>
    <w:rsid w:val="00BB6C3F"/>
    <w:rsid w:val="00BC2621"/>
    <w:rsid w:val="00C43839"/>
    <w:rsid w:val="00C53AB6"/>
    <w:rsid w:val="00C72D86"/>
    <w:rsid w:val="00CD7F7D"/>
    <w:rsid w:val="00D15B86"/>
    <w:rsid w:val="00D163C1"/>
    <w:rsid w:val="00D277C4"/>
    <w:rsid w:val="00DB72BE"/>
    <w:rsid w:val="00DD1FD9"/>
    <w:rsid w:val="00DE5C2D"/>
    <w:rsid w:val="00E06F7A"/>
    <w:rsid w:val="00E149E1"/>
    <w:rsid w:val="00E23C6C"/>
    <w:rsid w:val="00E258DB"/>
    <w:rsid w:val="00E32C5E"/>
    <w:rsid w:val="00E50358"/>
    <w:rsid w:val="00EB06B3"/>
    <w:rsid w:val="00EE24F6"/>
    <w:rsid w:val="00F52138"/>
    <w:rsid w:val="00FC39AC"/>
    <w:rsid w:val="00FC6E75"/>
    <w:rsid w:val="00FE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384331899">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30</cp:revision>
  <dcterms:created xsi:type="dcterms:W3CDTF">2023-03-17T10:09:00Z</dcterms:created>
  <dcterms:modified xsi:type="dcterms:W3CDTF">2024-05-31T12:48:00Z</dcterms:modified>
</cp:coreProperties>
</file>