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37331F">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07E86">
      <w:pPr>
        <w:shd w:val="clear" w:color="auto" w:fill="FFFFFF"/>
        <w:spacing w:before="100" w:beforeAutospacing="1" w:after="0" w:line="360"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07E86">
      <w:pPr>
        <w:shd w:val="clear" w:color="auto" w:fill="FFFFFF"/>
        <w:spacing w:before="100" w:beforeAutospacing="1" w:after="180" w:line="360"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bookmarkStart w:id="0" w:name="_GoBack"/>
      <w:bookmarkEnd w:id="0"/>
      <w:r w:rsidR="006A2AB6" w:rsidRPr="008F4A35">
        <w:rPr>
          <w:rFonts w:ascii="Cambria Math" w:eastAsia="Times New Roman" w:hAnsi="Cambria Math" w:cs="Cambria Math"/>
          <w:b/>
          <w:lang w:val="hy-AM" w:eastAsia="en-GB"/>
        </w:rPr>
        <w:t>․</w:t>
      </w:r>
    </w:p>
    <w:p w:rsidR="00B40E7E" w:rsidRPr="008F4A35" w:rsidRDefault="00B40E7E" w:rsidP="00C07E86">
      <w:pPr>
        <w:shd w:val="clear" w:color="auto" w:fill="FFFFFF"/>
        <w:spacing w:before="100" w:beforeAutospacing="1" w:after="180" w:line="360"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Times New Roman"/>
          <w:lang w:val="hy-AM"/>
        </w:rPr>
      </w:pPr>
      <w:r>
        <w:rPr>
          <w:rFonts w:ascii="GHEA Grapalat" w:hAnsi="GHEA Grapalat"/>
          <w:lang w:val="hy-AM"/>
        </w:rPr>
        <w:t>ի</w:t>
      </w:r>
      <w:r w:rsidR="00336B5B">
        <w:rPr>
          <w:rFonts w:ascii="GHEA Grapalat" w:hAnsi="GHEA Grapalat"/>
          <w:lang w:val="hy-AM"/>
        </w:rPr>
        <w:t xml:space="preserve">րականացնում  է </w:t>
      </w:r>
      <w:r w:rsidR="00336B5B">
        <w:rPr>
          <w:rFonts w:ascii="GHEA Grapalat" w:eastAsia="Times New Roman" w:hAnsi="GHEA Grapalat" w:cs="Arial Unicode"/>
          <w:iCs/>
          <w:shd w:val="clear" w:color="auto" w:fill="FFFFFF" w:themeFill="background1"/>
          <w:lang w:val="hy-AM"/>
        </w:rPr>
        <w:t xml:space="preserve">Ծառայության ղեկավարի կողմից տրված </w:t>
      </w:r>
      <w:proofErr w:type="spellStart"/>
      <w:r w:rsidR="00336B5B">
        <w:rPr>
          <w:rFonts w:ascii="GHEA Grapalat" w:eastAsia="Times New Roman" w:hAnsi="GHEA Grapalat" w:cs="Arial Unicode"/>
          <w:iCs/>
          <w:shd w:val="clear" w:color="auto" w:fill="FFFFFF" w:themeFill="background1"/>
          <w:lang w:val="hy-AM"/>
        </w:rPr>
        <w:t>հանձնարարագրերի</w:t>
      </w:r>
      <w:proofErr w:type="spellEnd"/>
      <w:r w:rsidR="00336B5B">
        <w:rPr>
          <w:rFonts w:ascii="GHEA Grapalat" w:eastAsia="Times New Roman" w:hAnsi="GHEA Grapalat" w:cs="Arial Unicode"/>
          <w:iCs/>
          <w:shd w:val="clear" w:color="auto" w:fill="FFFFFF" w:themeFill="background1"/>
          <w:lang w:val="hy-AM"/>
        </w:rPr>
        <w:t xml:space="preserve"> հիման վրա տարածքային կառավարման և ենթակառուցվածքների ոլորտների պետական կառավարման համակարգի մարմիններում և պետական հիմնարկներում ուսումնասիրություններ</w:t>
      </w:r>
      <w:r w:rsidR="00336B5B">
        <w:rPr>
          <w:rFonts w:ascii="Cambria Math" w:eastAsia="Times New Roman" w:hAnsi="Cambria Math" w:cs="Cambria Math"/>
          <w:iCs/>
          <w:shd w:val="clear" w:color="auto" w:fill="FFFFFF" w:themeFill="background1"/>
          <w:lang w:val="hy-AM"/>
        </w:rPr>
        <w:t>,</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տ</w:t>
      </w:r>
      <w:r w:rsidR="00336B5B">
        <w:rPr>
          <w:rFonts w:ascii="GHEA Grapalat" w:eastAsia="Times New Roman" w:hAnsi="GHEA Grapalat" w:cs="Arial Unicode"/>
          <w:iCs/>
          <w:shd w:val="clear" w:color="auto" w:fill="FFFFFF" w:themeFill="background1"/>
          <w:lang w:val="hy-AM"/>
        </w:rPr>
        <w:t>եղական ինքնակառավարման մարմիններում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Սահմանադրությամբ և օրենքներով ստեղծված, պետական կառավարման համակարգի մարմին չհանդիսացող տարածքային կառավարման և ենթակառուցվածքների ոլորտների մարմիններում պետական միջոցների կառավարման օրինականության վերահսկողության նպատակով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 xml:space="preserve">պետական միջոցների </w:t>
      </w:r>
      <w:proofErr w:type="spellStart"/>
      <w:r w:rsidR="00336B5B">
        <w:rPr>
          <w:rFonts w:ascii="GHEA Grapalat" w:eastAsia="Times New Roman" w:hAnsi="GHEA Grapalat" w:cs="Arial Unicode"/>
          <w:iCs/>
          <w:shd w:val="clear" w:color="auto" w:fill="FFFFFF" w:themeFill="background1"/>
          <w:lang w:val="hy-AM"/>
        </w:rPr>
        <w:t>ձևավորման</w:t>
      </w:r>
      <w:proofErr w:type="spellEnd"/>
      <w:r w:rsidR="00336B5B">
        <w:rPr>
          <w:rFonts w:ascii="GHEA Grapalat" w:eastAsia="Times New Roman" w:hAnsi="GHEA Grapalat" w:cs="Arial Unicode"/>
          <w:iCs/>
          <w:shd w:val="clear" w:color="auto" w:fill="FFFFFF" w:themeFill="background1"/>
          <w:lang w:val="hy-AM"/>
        </w:rPr>
        <w:t xml:space="preserve"> գործառույթ իրականացնող լիազորված անձանց մոտ պետական միջոցների </w:t>
      </w:r>
      <w:proofErr w:type="spellStart"/>
      <w:r w:rsidR="00336B5B">
        <w:rPr>
          <w:rFonts w:ascii="GHEA Grapalat" w:eastAsia="Times New Roman" w:hAnsi="GHEA Grapalat" w:cs="Arial Unicode"/>
          <w:iCs/>
          <w:shd w:val="clear" w:color="auto" w:fill="FFFFFF" w:themeFill="background1"/>
          <w:lang w:val="hy-AM"/>
        </w:rPr>
        <w:t>ձևավորման</w:t>
      </w:r>
      <w:proofErr w:type="spellEnd"/>
      <w:r w:rsidR="00336B5B">
        <w:rPr>
          <w:rFonts w:ascii="GHEA Grapalat" w:eastAsia="Times New Roman" w:hAnsi="GHEA Grapalat" w:cs="Arial Unicode"/>
          <w:iCs/>
          <w:shd w:val="clear" w:color="auto" w:fill="FFFFFF" w:themeFill="background1"/>
          <w:lang w:val="hy-AM"/>
        </w:rPr>
        <w:t xml:space="preserve"> օրինականության վերահսկողության նպատակով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իրավաբանական անձանց մոտ ուսումնասիրություններ՝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քաղաքացիաիրավական գործարքների կողմ հանդիսացող անձանց մոտ ուսումնասիրություններ՝ ՀՀ մասնակցությամբ քաղաքացիաիրավական գործարքներից բխող և դրանց պայմանների կատարման նկատմամբ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w:t>
      </w:r>
      <w:r w:rsidR="00336B5B">
        <w:rPr>
          <w:rFonts w:ascii="GHEA Grapalat" w:eastAsia="Times New Roman" w:hAnsi="GHEA Grapalat" w:cs="Arial Unicode"/>
          <w:iCs/>
          <w:shd w:val="clear" w:color="auto" w:fill="FFFFFF" w:themeFill="background1"/>
          <w:lang w:val="hy-AM"/>
        </w:rPr>
        <w:t xml:space="preserve"> պետությունից, համայնքից, պետական ոչ </w:t>
      </w:r>
      <w:proofErr w:type="spellStart"/>
      <w:r w:rsidR="00336B5B">
        <w:rPr>
          <w:rFonts w:ascii="GHEA Grapalat" w:eastAsia="Times New Roman" w:hAnsi="GHEA Grapalat" w:cs="Arial Unicode"/>
          <w:iCs/>
          <w:shd w:val="clear" w:color="auto" w:fill="FFFFFF" w:themeFill="background1"/>
          <w:lang w:val="hy-AM"/>
        </w:rPr>
        <w:t>առևտրային</w:t>
      </w:r>
      <w:proofErr w:type="spellEnd"/>
      <w:r w:rsidR="00336B5B">
        <w:rPr>
          <w:rFonts w:ascii="GHEA Grapalat" w:eastAsia="Times New Roman" w:hAnsi="GHEA Grapalat" w:cs="Arial Unicode"/>
          <w:iCs/>
          <w:shd w:val="clear" w:color="auto" w:fill="FFFFFF" w:themeFill="background1"/>
          <w:lang w:val="hy-AM"/>
        </w:rPr>
        <w:t xml:space="preserve"> կազմակերպություններից, պետության հիսուն տոկոսից ավելի բաժնեմաս ունեցող կազմակերպություններից </w:t>
      </w:r>
      <w:proofErr w:type="spellStart"/>
      <w:r w:rsidR="00336B5B">
        <w:rPr>
          <w:rFonts w:ascii="GHEA Grapalat" w:eastAsia="Times New Roman" w:hAnsi="GHEA Grapalat" w:cs="Arial Unicode"/>
          <w:iCs/>
          <w:shd w:val="clear" w:color="auto" w:fill="FFFFFF" w:themeFill="background1"/>
          <w:lang w:val="hy-AM"/>
        </w:rPr>
        <w:t>նվիրաբերության</w:t>
      </w:r>
      <w:proofErr w:type="spellEnd"/>
      <w:r w:rsidR="00336B5B">
        <w:rPr>
          <w:rFonts w:ascii="GHEA Grapalat" w:eastAsia="Times New Roman" w:hAnsi="GHEA Grapalat" w:cs="Arial Unicode"/>
          <w:iCs/>
          <w:shd w:val="clear" w:color="auto" w:fill="FFFFFF" w:themeFill="background1"/>
          <w:lang w:val="hy-AM"/>
        </w:rPr>
        <w:t xml:space="preserve"> կամ դրամաշնորհի կարգով միջոցներ ստացած իրավաբանական անձանց մոտ ուսումնասիրություններ՝ գնումների գործընթացը կանոնակարգող օրենսդրության պահանջների պահպանման նկատմամբ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ՀՀ-</w:t>
      </w:r>
      <w:proofErr w:type="spellStart"/>
      <w:r w:rsidR="00336B5B">
        <w:rPr>
          <w:rFonts w:ascii="GHEA Grapalat" w:eastAsia="Times New Roman" w:hAnsi="GHEA Grapalat" w:cs="Arial Unicode"/>
          <w:iCs/>
          <w:shd w:val="clear" w:color="auto" w:fill="FFFFFF" w:themeFill="background1"/>
          <w:lang w:val="hy-AM"/>
        </w:rPr>
        <w:t>ից</w:t>
      </w:r>
      <w:proofErr w:type="spellEnd"/>
      <w:r w:rsidR="00336B5B">
        <w:rPr>
          <w:rFonts w:ascii="GHEA Grapalat" w:eastAsia="Times New Roman" w:hAnsi="GHEA Grapalat" w:cs="Arial Unicode"/>
          <w:iCs/>
          <w:shd w:val="clear" w:color="auto" w:fill="FFFFFF" w:themeFill="background1"/>
          <w:lang w:val="hy-AM"/>
        </w:rPr>
        <w:t xml:space="preserve"> </w:t>
      </w:r>
      <w:proofErr w:type="spellStart"/>
      <w:r w:rsidR="00336B5B">
        <w:rPr>
          <w:rFonts w:ascii="GHEA Grapalat" w:eastAsia="Times New Roman" w:hAnsi="GHEA Grapalat" w:cs="Arial Unicode"/>
          <w:iCs/>
          <w:shd w:val="clear" w:color="auto" w:fill="FFFFFF" w:themeFill="background1"/>
          <w:lang w:val="hy-AM"/>
        </w:rPr>
        <w:t>սուբսիդիա</w:t>
      </w:r>
      <w:proofErr w:type="spellEnd"/>
      <w:r w:rsidR="00336B5B">
        <w:rPr>
          <w:rFonts w:ascii="GHEA Grapalat" w:eastAsia="Times New Roman" w:hAnsi="GHEA Grapalat" w:cs="Arial Unicode"/>
          <w:iCs/>
          <w:shd w:val="clear" w:color="auto" w:fill="FFFFFF" w:themeFill="background1"/>
          <w:lang w:val="hy-AM"/>
        </w:rPr>
        <w:t xml:space="preserve"> և դրամաշնորհ ստացած ֆիզիկական կամ իրավաբանական անձանց մոտ ուսումնասիրություններ՝ պետական միջոց տրամադրելու համար հիմք հանդիսացող տեղեկատվության </w:t>
      </w:r>
      <w:proofErr w:type="spellStart"/>
      <w:r w:rsidR="00336B5B">
        <w:rPr>
          <w:rFonts w:ascii="GHEA Grapalat" w:eastAsia="Times New Roman" w:hAnsi="GHEA Grapalat" w:cs="Arial Unicode"/>
          <w:iCs/>
          <w:shd w:val="clear" w:color="auto" w:fill="FFFFFF" w:themeFill="background1"/>
          <w:lang w:val="hy-AM"/>
        </w:rPr>
        <w:t>արժանահավատության</w:t>
      </w:r>
      <w:proofErr w:type="spellEnd"/>
      <w:r w:rsidR="00336B5B">
        <w:rPr>
          <w:rFonts w:ascii="GHEA Grapalat" w:eastAsia="Times New Roman" w:hAnsi="GHEA Grapalat" w:cs="Arial Unicode"/>
          <w:iCs/>
          <w:shd w:val="clear" w:color="auto" w:fill="FFFFFF" w:themeFill="background1"/>
          <w:lang w:val="hy-AM"/>
        </w:rPr>
        <w:t xml:space="preserve"> գնահատման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proofErr w:type="spellStart"/>
      <w:r w:rsidR="00336B5B">
        <w:rPr>
          <w:rFonts w:ascii="GHEA Grapalat" w:eastAsia="Times New Roman" w:hAnsi="GHEA Grapalat" w:cs="Arial Unicode"/>
          <w:iCs/>
          <w:shd w:val="clear" w:color="auto" w:fill="FFFFFF" w:themeFill="background1"/>
          <w:lang w:val="hy-AM"/>
        </w:rPr>
        <w:t>hանդիպակաց</w:t>
      </w:r>
      <w:proofErr w:type="spellEnd"/>
      <w:r w:rsidR="00336B5B">
        <w:rPr>
          <w:rFonts w:ascii="GHEA Grapalat" w:eastAsia="Times New Roman" w:hAnsi="GHEA Grapalat" w:cs="Arial Unicode"/>
          <w:iCs/>
          <w:shd w:val="clear" w:color="auto" w:fill="FFFFFF" w:themeFill="background1"/>
          <w:lang w:val="hy-AM"/>
        </w:rPr>
        <w:t xml:space="preserve">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lastRenderedPageBreak/>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 xml:space="preserve">Վարչությանը վերապահված ոլորտներում </w:t>
      </w:r>
      <w:proofErr w:type="spellStart"/>
      <w:r w:rsidR="00336B5B">
        <w:rPr>
          <w:rFonts w:ascii="GHEA Grapalat" w:eastAsia="Times New Roman" w:hAnsi="GHEA Grapalat" w:cs="Arial Unicode"/>
          <w:iCs/>
          <w:shd w:val="clear" w:color="auto" w:fill="FFFFFF" w:themeFill="background1"/>
          <w:lang w:val="hy-AM"/>
        </w:rPr>
        <w:t>մշտադիտարկումներ</w:t>
      </w:r>
      <w:proofErr w:type="spellEnd"/>
      <w:r w:rsidR="00336B5B">
        <w:rPr>
          <w:rFonts w:ascii="GHEA Grapalat" w:eastAsia="Times New Roman" w:hAnsi="GHEA Grapalat" w:cs="Arial Unicode"/>
          <w:iCs/>
          <w:shd w:val="clear" w:color="auto" w:fill="FFFFFF" w:themeFill="background1"/>
          <w:lang w:val="hy-AM"/>
        </w:rPr>
        <w:t>՝ ստացված տեղեկությունների, դիմումների, բողոքների, առաջարկությունների, փաստաթղթերի և հաղորդումների ուսումնասիրության, վերլուծության, ամփոփման և ՀՀ Վարչապետին առաջարկություններ ներկայացնելու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color w:val="000000" w:themeColor="text1"/>
          <w:lang w:val="hy-AM"/>
        </w:rPr>
        <w:t xml:space="preserve">պետական վերահսկողության արդյունքներով արձանագրված խախտումների, խնդիրների, դրանց պատճառների, հանգամանքների ու </w:t>
      </w:r>
      <w:proofErr w:type="spellStart"/>
      <w:r w:rsidR="00336B5B">
        <w:rPr>
          <w:rFonts w:ascii="GHEA Grapalat" w:eastAsia="Times New Roman" w:hAnsi="GHEA Grapalat" w:cs="Arial Unicode"/>
          <w:iCs/>
          <w:color w:val="000000" w:themeColor="text1"/>
          <w:lang w:val="hy-AM"/>
        </w:rPr>
        <w:t>հետևանքների</w:t>
      </w:r>
      <w:proofErr w:type="spellEnd"/>
      <w:r w:rsidR="00336B5B">
        <w:rPr>
          <w:rFonts w:ascii="GHEA Grapalat" w:eastAsia="Times New Roman" w:hAnsi="GHEA Grapalat" w:cs="Arial Unicode"/>
          <w:iCs/>
          <w:color w:val="000000" w:themeColor="text1"/>
          <w:lang w:val="hy-AM"/>
        </w:rPr>
        <w:t xml:space="preserve"> վերլուծություն (ամփոփում)` դրանց վերաբերյալ Վարչության պետին ներկայացնելով առաջարկություններ, տեղեկանքներ և (կամ) զեկույցներ:</w:t>
      </w:r>
    </w:p>
    <w:p w:rsidR="003429C5" w:rsidRPr="008F4A35" w:rsidRDefault="003429C5" w:rsidP="00C07E86">
      <w:pPr>
        <w:spacing w:after="0" w:line="360" w:lineRule="auto"/>
        <w:jc w:val="both"/>
        <w:rPr>
          <w:rFonts w:ascii="GHEA Grapalat" w:hAnsi="GHEA Grapalat"/>
          <w:color w:val="FF0000"/>
          <w:lang w:val="hy-AM"/>
        </w:rPr>
      </w:pPr>
    </w:p>
    <w:p w:rsidR="00AD209A" w:rsidRPr="008F4A35" w:rsidRDefault="00AD209A" w:rsidP="00C07E86">
      <w:pPr>
        <w:spacing w:after="0" w:line="360"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1A7B9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07E86">
      <w:pPr>
        <w:spacing w:after="0" w:line="360" w:lineRule="auto"/>
        <w:ind w:firstLine="360"/>
        <w:jc w:val="both"/>
        <w:rPr>
          <w:rFonts w:ascii="GHEA Grapalat" w:hAnsi="GHEA Grapalat"/>
          <w:color w:val="FF0000"/>
          <w:lang w:val="hy-AM"/>
        </w:rPr>
      </w:pPr>
    </w:p>
    <w:p w:rsidR="00AD209A" w:rsidRPr="008F4A35" w:rsidRDefault="00AD209A" w:rsidP="00C07E86">
      <w:pPr>
        <w:spacing w:after="0" w:line="360"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07E86">
      <w:pPr>
        <w:spacing w:after="0" w:line="360" w:lineRule="auto"/>
        <w:ind w:firstLine="360"/>
        <w:contextualSpacing/>
        <w:rPr>
          <w:rFonts w:ascii="GHEA Grapalat" w:eastAsia="Times New Roman" w:hAnsi="GHEA Grapalat" w:cs="Arial"/>
          <w:b/>
          <w:lang w:val="hy-AM" w:eastAsia="en-GB"/>
        </w:rPr>
      </w:pPr>
    </w:p>
    <w:p w:rsidR="00AD209A" w:rsidRPr="008F4A35" w:rsidRDefault="00AD209A"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F4A35" w:rsidRDefault="004D7BAF" w:rsidP="00C07E86">
      <w:pPr>
        <w:shd w:val="clear" w:color="auto" w:fill="FFFFFF"/>
        <w:spacing w:before="100" w:beforeAutospacing="1" w:after="100" w:afterAutospacing="1" w:line="360" w:lineRule="auto"/>
        <w:contextualSpacing/>
        <w:jc w:val="both"/>
        <w:rPr>
          <w:rFonts w:ascii="GHEA Grapalat" w:eastAsia="Times New Roman" w:hAnsi="GHEA Grapalat" w:cs="Arial"/>
          <w:lang w:val="hy-AM" w:eastAsia="en-GB"/>
        </w:rPr>
      </w:pPr>
    </w:p>
    <w:p w:rsidR="00AD209A" w:rsidRPr="008F4A35" w:rsidRDefault="00AD209A" w:rsidP="00C07E86">
      <w:pPr>
        <w:spacing w:after="0" w:line="360"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07E86">
      <w:pPr>
        <w:spacing w:after="0" w:line="360" w:lineRule="auto"/>
        <w:contextualSpacing/>
        <w:jc w:val="both"/>
        <w:rPr>
          <w:rFonts w:ascii="GHEA Grapalat" w:eastAsia="Times New Roman" w:hAnsi="GHEA Grapalat" w:cs="Arial"/>
          <w:lang w:val="hy-AM" w:eastAsia="en-GB"/>
        </w:rPr>
      </w:pPr>
    </w:p>
    <w:p w:rsidR="006A2AB6" w:rsidRPr="008F4A35" w:rsidRDefault="006A2AB6"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7803E1" w:rsidRPr="007803E1">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w:t>
      </w:r>
      <w:r w:rsidR="007803E1">
        <w:rPr>
          <w:rFonts w:ascii="GHEA Grapalat" w:eastAsia="Times New Roman" w:hAnsi="GHEA Grapalat" w:cs="Arial"/>
          <w:lang w:val="hy-AM" w:eastAsia="en-GB"/>
        </w:rPr>
        <w:t xml:space="preserve"> հոկտեմբերի 18</w:t>
      </w:r>
      <w:r w:rsidRPr="008F4A35">
        <w:rPr>
          <w:rFonts w:ascii="GHEA Grapalat" w:eastAsia="Times New Roman" w:hAnsi="GHEA Grapalat" w:cs="Arial"/>
          <w:lang w:val="hy-AM" w:eastAsia="en-GB"/>
        </w:rPr>
        <w:t>-ը։</w:t>
      </w:r>
    </w:p>
    <w:p w:rsidR="002D190F" w:rsidRPr="008F4A35" w:rsidRDefault="002D190F" w:rsidP="00C07E86">
      <w:pPr>
        <w:spacing w:after="0" w:line="360"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37331F">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07E86">
      <w:pPr>
        <w:spacing w:after="0" w:line="360" w:lineRule="auto"/>
        <w:jc w:val="both"/>
        <w:rPr>
          <w:rFonts w:ascii="GHEA Grapalat" w:hAnsi="GHEA Grapalat"/>
          <w:lang w:val="hy-AM"/>
        </w:rPr>
      </w:pPr>
    </w:p>
    <w:p w:rsidR="00AD209A" w:rsidRPr="008F4A35" w:rsidRDefault="00AD209A" w:rsidP="00C07E86">
      <w:pPr>
        <w:pStyle w:val="ListParagraph"/>
        <w:tabs>
          <w:tab w:val="left" w:pos="360"/>
        </w:tabs>
        <w:spacing w:after="0" w:line="360"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07E86">
      <w:pPr>
        <w:pStyle w:val="ListParagraph"/>
        <w:tabs>
          <w:tab w:val="left" w:pos="270"/>
        </w:tabs>
        <w:spacing w:after="0" w:line="360" w:lineRule="auto"/>
        <w:ind w:left="0"/>
        <w:jc w:val="both"/>
        <w:rPr>
          <w:rFonts w:ascii="GHEA Grapalat" w:hAnsi="GHEA Grapalat"/>
          <w:color w:val="000000"/>
          <w:shd w:val="clear" w:color="auto" w:fill="FFFFFF"/>
          <w:lang w:val="hy-AM"/>
        </w:rPr>
      </w:pPr>
    </w:p>
    <w:p w:rsidR="002D190F" w:rsidRPr="005926E2" w:rsidRDefault="009A7378" w:rsidP="00C07E86">
      <w:pPr>
        <w:pStyle w:val="ListParagraph"/>
        <w:tabs>
          <w:tab w:val="left" w:pos="360"/>
        </w:tabs>
        <w:spacing w:after="0" w:line="360"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07E86">
      <w:pPr>
        <w:shd w:val="clear" w:color="auto" w:fill="FFFFFF"/>
        <w:tabs>
          <w:tab w:val="left" w:pos="4770"/>
        </w:tabs>
        <w:spacing w:before="100" w:beforeAutospacing="1" w:after="180" w:line="360"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p>
    <w:p w:rsidR="006A2AB6" w:rsidRPr="008F4A35" w:rsidRDefault="006A2AB6" w:rsidP="00C07E86">
      <w:pPr>
        <w:shd w:val="clear" w:color="auto" w:fill="FFFFFF"/>
        <w:spacing w:before="100" w:beforeAutospacing="1" w:after="100" w:afterAutospacing="1" w:line="360"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07E86">
      <w:pPr>
        <w:shd w:val="clear" w:color="auto" w:fill="FFFFFF"/>
        <w:spacing w:before="100" w:beforeAutospacing="1" w:after="100" w:afterAutospacing="1" w:line="360"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6B0C9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FF0DA8" w:rsidRDefault="00FF0DA8"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B23351">
      <w:pPr>
        <w:spacing w:after="0" w:line="276" w:lineRule="auto"/>
        <w:rPr>
          <w:rFonts w:ascii="GHEA Grapalat" w:eastAsia="Times New Roman" w:hAnsi="GHEA Grapalat" w:cs="Arial"/>
          <w:lang w:val="hy-AM" w:eastAsia="en-GB"/>
        </w:rPr>
      </w:pPr>
    </w:p>
    <w:p w:rsidR="00B23351" w:rsidRDefault="00B23351" w:rsidP="00B23351">
      <w:pPr>
        <w:spacing w:after="0" w:line="276" w:lineRule="auto"/>
        <w:rPr>
          <w:rFonts w:ascii="GHEA Grapalat" w:hAnsi="GHEA Grapalat" w:cs="Arial"/>
          <w:lang w:val="hy-AM"/>
        </w:rPr>
      </w:pPr>
    </w:p>
    <w:p w:rsidR="003A1FB6" w:rsidRPr="008F4A35"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BE7418"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r w:rsidR="00BE7418">
        <w:rPr>
          <w:rFonts w:ascii="GHEA Grapalat" w:hAnsi="GHEA Grapalat" w:cs="Arial"/>
          <w:lang w:val="hy-AM"/>
        </w:rPr>
        <w:t xml:space="preserve"> </w:t>
      </w:r>
    </w:p>
    <w:p w:rsidR="00C43839" w:rsidRPr="00B23351" w:rsidRDefault="002F0D68" w:rsidP="0037331F">
      <w:pPr>
        <w:spacing w:after="0" w:line="276" w:lineRule="auto"/>
        <w:jc w:val="right"/>
        <w:rPr>
          <w:rFonts w:ascii="GHEA Grapalat" w:hAnsi="GHEA Grapalat" w:cs="Arial"/>
          <w:lang w:val="hy-AM"/>
        </w:rPr>
      </w:pPr>
      <w:r>
        <w:rPr>
          <w:rFonts w:ascii="GHEA Grapalat" w:hAnsi="GHEA Grapalat" w:cs="Arial"/>
          <w:lang w:val="hy-AM"/>
        </w:rPr>
        <w:t>Անի Բաղդասարյանին</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tabs>
          <w:tab w:val="left" w:pos="4680"/>
        </w:tabs>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37331F">
      <w:pPr>
        <w:tabs>
          <w:tab w:val="left" w:pos="8370"/>
          <w:tab w:val="left" w:pos="8640"/>
          <w:tab w:val="left" w:pos="882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37331F">
      <w:pPr>
        <w:tabs>
          <w:tab w:val="left" w:pos="846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37331F">
      <w:pPr>
        <w:spacing w:after="0" w:line="276" w:lineRule="auto"/>
        <w:jc w:val="right"/>
        <w:rPr>
          <w:rFonts w:ascii="GHEA Grapalat" w:hAnsi="GHEA Grapalat"/>
          <w:lang w:val="hy-AM"/>
        </w:rPr>
      </w:pPr>
    </w:p>
    <w:sectPr w:rsidR="00D277C4" w:rsidRPr="008F4A35" w:rsidSect="00EE4067">
      <w:pgSz w:w="11906" w:h="16838"/>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2349B"/>
    <w:rsid w:val="001466E3"/>
    <w:rsid w:val="00150DB6"/>
    <w:rsid w:val="00163170"/>
    <w:rsid w:val="001638B9"/>
    <w:rsid w:val="001A34C5"/>
    <w:rsid w:val="001A7B95"/>
    <w:rsid w:val="001B7531"/>
    <w:rsid w:val="001E0614"/>
    <w:rsid w:val="00201A7F"/>
    <w:rsid w:val="002317C2"/>
    <w:rsid w:val="002444BF"/>
    <w:rsid w:val="00255B86"/>
    <w:rsid w:val="00294DAB"/>
    <w:rsid w:val="002C2480"/>
    <w:rsid w:val="002D190F"/>
    <w:rsid w:val="002E3C36"/>
    <w:rsid w:val="002F0D68"/>
    <w:rsid w:val="002F481C"/>
    <w:rsid w:val="00306EB6"/>
    <w:rsid w:val="00336B5B"/>
    <w:rsid w:val="003429C5"/>
    <w:rsid w:val="00354901"/>
    <w:rsid w:val="0037331F"/>
    <w:rsid w:val="003A1FB6"/>
    <w:rsid w:val="003D7264"/>
    <w:rsid w:val="00401A81"/>
    <w:rsid w:val="004A6566"/>
    <w:rsid w:val="004C0F8B"/>
    <w:rsid w:val="004D7BAF"/>
    <w:rsid w:val="004E71EA"/>
    <w:rsid w:val="00510329"/>
    <w:rsid w:val="00570BF6"/>
    <w:rsid w:val="005926E2"/>
    <w:rsid w:val="005B6153"/>
    <w:rsid w:val="00633F9E"/>
    <w:rsid w:val="00687322"/>
    <w:rsid w:val="00687DAC"/>
    <w:rsid w:val="006A2AB6"/>
    <w:rsid w:val="006B0C96"/>
    <w:rsid w:val="006E5561"/>
    <w:rsid w:val="00732F07"/>
    <w:rsid w:val="007561B2"/>
    <w:rsid w:val="00776F75"/>
    <w:rsid w:val="007803E1"/>
    <w:rsid w:val="007D36EF"/>
    <w:rsid w:val="007D74A8"/>
    <w:rsid w:val="008177E3"/>
    <w:rsid w:val="0087268F"/>
    <w:rsid w:val="008E35AB"/>
    <w:rsid w:val="008F4A35"/>
    <w:rsid w:val="008F64FD"/>
    <w:rsid w:val="00902A80"/>
    <w:rsid w:val="009927CA"/>
    <w:rsid w:val="00992A16"/>
    <w:rsid w:val="009A7378"/>
    <w:rsid w:val="00A05320"/>
    <w:rsid w:val="00A23509"/>
    <w:rsid w:val="00A618BF"/>
    <w:rsid w:val="00AA1514"/>
    <w:rsid w:val="00AD0C79"/>
    <w:rsid w:val="00AD209A"/>
    <w:rsid w:val="00B23351"/>
    <w:rsid w:val="00B40E7E"/>
    <w:rsid w:val="00B6161C"/>
    <w:rsid w:val="00BB6C3F"/>
    <w:rsid w:val="00BC2621"/>
    <w:rsid w:val="00BE7418"/>
    <w:rsid w:val="00C07E86"/>
    <w:rsid w:val="00C42805"/>
    <w:rsid w:val="00C43839"/>
    <w:rsid w:val="00C53AB6"/>
    <w:rsid w:val="00C72D86"/>
    <w:rsid w:val="00CD7F7D"/>
    <w:rsid w:val="00D15B86"/>
    <w:rsid w:val="00D163C1"/>
    <w:rsid w:val="00D277C4"/>
    <w:rsid w:val="00DE5C2D"/>
    <w:rsid w:val="00E052C6"/>
    <w:rsid w:val="00E06F7A"/>
    <w:rsid w:val="00E149E1"/>
    <w:rsid w:val="00E16DD7"/>
    <w:rsid w:val="00E23C6C"/>
    <w:rsid w:val="00E258DB"/>
    <w:rsid w:val="00E32C5E"/>
    <w:rsid w:val="00E50358"/>
    <w:rsid w:val="00EB06B3"/>
    <w:rsid w:val="00EE4067"/>
    <w:rsid w:val="00F05166"/>
    <w:rsid w:val="00F52138"/>
    <w:rsid w:val="00F5724E"/>
    <w:rsid w:val="00FC39AC"/>
    <w:rsid w:val="00FC6E75"/>
    <w:rsid w:val="00FD6A00"/>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889">
      <w:bodyDiv w:val="1"/>
      <w:marLeft w:val="0"/>
      <w:marRight w:val="0"/>
      <w:marTop w:val="0"/>
      <w:marBottom w:val="0"/>
      <w:divBdr>
        <w:top w:val="none" w:sz="0" w:space="0" w:color="auto"/>
        <w:left w:val="none" w:sz="0" w:space="0" w:color="auto"/>
        <w:bottom w:val="none" w:sz="0" w:space="0" w:color="auto"/>
        <w:right w:val="none" w:sz="0" w:space="0" w:color="auto"/>
      </w:divBdr>
    </w:div>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52244670">
      <w:bodyDiv w:val="1"/>
      <w:marLeft w:val="0"/>
      <w:marRight w:val="0"/>
      <w:marTop w:val="0"/>
      <w:marBottom w:val="0"/>
      <w:divBdr>
        <w:top w:val="none" w:sz="0" w:space="0" w:color="auto"/>
        <w:left w:val="none" w:sz="0" w:space="0" w:color="auto"/>
        <w:bottom w:val="none" w:sz="0" w:space="0" w:color="auto"/>
        <w:right w:val="none" w:sz="0" w:space="0" w:color="auto"/>
      </w:divBdr>
    </w:div>
    <w:div w:id="2044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16</cp:revision>
  <dcterms:created xsi:type="dcterms:W3CDTF">2024-10-15T12:06:00Z</dcterms:created>
  <dcterms:modified xsi:type="dcterms:W3CDTF">2024-10-15T12:12:00Z</dcterms:modified>
</cp:coreProperties>
</file>