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0E883AD"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4B4370">
        <w:rPr>
          <w:rFonts w:ascii="GHEA Grapalat" w:eastAsia="Calibri" w:hAnsi="GHEA Grapalat"/>
          <w:b/>
          <w:sz w:val="24"/>
          <w:szCs w:val="24"/>
          <w:u w:val="single"/>
          <w:lang w:val="hy-AM"/>
        </w:rPr>
        <w:t>ներքին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1A635C">
        <w:rPr>
          <w:rFonts w:ascii="GHEA Grapalat" w:hAnsi="GHEA Grapalat" w:cs="Arial"/>
          <w:sz w:val="24"/>
          <w:szCs w:val="24"/>
          <w:lang w:val="hy-AM"/>
        </w:rPr>
        <w:t>տ</w:t>
      </w:r>
      <w:r w:rsidR="001A635C" w:rsidRPr="001A635C">
        <w:rPr>
          <w:rFonts w:ascii="GHEA Grapalat" w:hAnsi="GHEA Grapalat" w:cs="Arial"/>
          <w:sz w:val="24"/>
          <w:szCs w:val="24"/>
          <w:lang w:val="hy-AM"/>
        </w:rPr>
        <w:t>նտեսական ոլորտի վերահսկողության վարչության պետի տեղակալ</w:t>
      </w:r>
      <w:r w:rsidR="001A635C">
        <w:rPr>
          <w:rFonts w:ascii="GHEA Grapalat" w:hAnsi="GHEA Grapalat" w:cs="Arial"/>
          <w:sz w:val="24"/>
          <w:szCs w:val="24"/>
          <w:lang w:val="hy-AM"/>
        </w:rPr>
        <w:t>ի</w:t>
      </w:r>
      <w:r w:rsidR="001A635C" w:rsidRPr="001A635C">
        <w:rPr>
          <w:rFonts w:ascii="GHEA Grapalat" w:hAnsi="GHEA Grapalat" w:cs="Arial"/>
          <w:sz w:val="24"/>
          <w:szCs w:val="24"/>
          <w:lang w:val="hy-AM"/>
        </w:rPr>
        <w:t xml:space="preserve"> (ծածկագիր՝ 52-24.1-Ղ3-1)</w:t>
      </w:r>
      <w:r w:rsidR="001A635C">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9EFEB7D"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1A635C">
        <w:rPr>
          <w:rFonts w:ascii="GHEA Grapalat" w:hAnsi="GHEA Grapalat" w:cs="Arial"/>
          <w:sz w:val="24"/>
          <w:szCs w:val="24"/>
          <w:lang w:val="hy-AM"/>
        </w:rPr>
        <w:t>տ</w:t>
      </w:r>
      <w:r w:rsidR="001A635C" w:rsidRPr="001A635C">
        <w:rPr>
          <w:rFonts w:ascii="GHEA Grapalat" w:hAnsi="GHEA Grapalat" w:cs="Arial"/>
          <w:sz w:val="24"/>
          <w:szCs w:val="24"/>
          <w:lang w:val="hy-AM"/>
        </w:rPr>
        <w:t>նտեսական ոլորտի վերահսկողության վարչության պետի տեղակալ</w:t>
      </w:r>
      <w:r w:rsidR="001A635C">
        <w:rPr>
          <w:rFonts w:ascii="GHEA Grapalat" w:hAnsi="GHEA Grapalat" w:cs="Arial"/>
          <w:sz w:val="24"/>
          <w:szCs w:val="24"/>
          <w:lang w:val="hy-AM"/>
        </w:rPr>
        <w:t>ի</w:t>
      </w:r>
      <w:r w:rsidR="001A635C" w:rsidRPr="001A635C">
        <w:rPr>
          <w:rFonts w:ascii="GHEA Grapalat" w:hAnsi="GHEA Grapalat" w:cs="Arial"/>
          <w:sz w:val="24"/>
          <w:szCs w:val="24"/>
          <w:lang w:val="hy-AM"/>
        </w:rPr>
        <w:t xml:space="preserve"> (ծածկագիր՝ 52-24.1-Ղ3-1)</w:t>
      </w:r>
      <w:r w:rsidR="001A635C">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ECA6DC9"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A90700">
        <w:rPr>
          <w:rFonts w:ascii="GHEA Grapalat" w:eastAsia="Calibri" w:hAnsi="GHEA Grapalat"/>
          <w:sz w:val="24"/>
          <w:szCs w:val="24"/>
          <w:lang w:val="hy-AM"/>
        </w:rPr>
        <w:t>Մրցույթին մասնակցելու համար դիմումները ներկայացվում են առցանց՝</w:t>
      </w:r>
      <w:r w:rsidRPr="00A90700">
        <w:rPr>
          <w:rFonts w:ascii="GHEA Grapalat" w:hAnsi="GHEA Grapalat"/>
          <w:sz w:val="24"/>
          <w:szCs w:val="24"/>
          <w:lang w:val="hy-AM"/>
        </w:rPr>
        <w:t xml:space="preserve"> </w:t>
      </w:r>
      <w:hyperlink r:id="rId5" w:history="1">
        <w:r w:rsidRPr="00A90700">
          <w:rPr>
            <w:rFonts w:ascii="GHEA Grapalat" w:eastAsia="Calibri" w:hAnsi="GHEA Grapalat"/>
            <w:color w:val="0000FF"/>
            <w:sz w:val="24"/>
            <w:szCs w:val="24"/>
            <w:u w:val="single"/>
            <w:lang w:val="hy-AM"/>
          </w:rPr>
          <w:t>https://cso.gov.am/internal-external-competitions</w:t>
        </w:r>
      </w:hyperlink>
      <w:r w:rsidRPr="00A90700">
        <w:rPr>
          <w:rFonts w:ascii="GHEA Grapalat" w:eastAsia="Calibri" w:hAnsi="GHEA Grapalat"/>
          <w:sz w:val="24"/>
          <w:szCs w:val="24"/>
          <w:lang w:val="hy-AM"/>
        </w:rPr>
        <w:t xml:space="preserve"> հղումով՝ </w:t>
      </w:r>
      <w:r w:rsidRPr="00A90700">
        <w:rPr>
          <w:rFonts w:ascii="GHEA Grapalat" w:eastAsia="Calibri" w:hAnsi="GHEA Grapalat"/>
          <w:b/>
          <w:i/>
          <w:color w:val="000000" w:themeColor="text1"/>
          <w:sz w:val="24"/>
          <w:szCs w:val="24"/>
          <w:lang w:val="hy-AM"/>
        </w:rPr>
        <w:t>2025 թվականի հու</w:t>
      </w:r>
      <w:r w:rsidR="00BE1172" w:rsidRPr="00A90700">
        <w:rPr>
          <w:rFonts w:ascii="GHEA Grapalat" w:eastAsia="Calibri" w:hAnsi="GHEA Grapalat"/>
          <w:b/>
          <w:i/>
          <w:color w:val="000000" w:themeColor="text1"/>
          <w:sz w:val="24"/>
          <w:szCs w:val="24"/>
          <w:lang w:val="hy-AM"/>
        </w:rPr>
        <w:t>լ</w:t>
      </w:r>
      <w:r w:rsidRPr="00A90700">
        <w:rPr>
          <w:rFonts w:ascii="GHEA Grapalat" w:eastAsia="Calibri" w:hAnsi="GHEA Grapalat"/>
          <w:b/>
          <w:i/>
          <w:color w:val="000000" w:themeColor="text1"/>
          <w:sz w:val="24"/>
          <w:szCs w:val="24"/>
          <w:lang w:val="hy-AM"/>
        </w:rPr>
        <w:t>իսի</w:t>
      </w:r>
      <w:r w:rsidR="00DF36CE" w:rsidRPr="00A90700">
        <w:rPr>
          <w:rFonts w:ascii="GHEA Grapalat" w:eastAsia="Calibri" w:hAnsi="GHEA Grapalat"/>
          <w:b/>
          <w:i/>
          <w:color w:val="000000" w:themeColor="text1"/>
          <w:sz w:val="24"/>
          <w:szCs w:val="24"/>
          <w:lang w:val="hy-AM"/>
        </w:rPr>
        <w:t xml:space="preserve"> </w:t>
      </w:r>
      <w:r w:rsidR="001A635C" w:rsidRPr="00A90700">
        <w:rPr>
          <w:rFonts w:ascii="GHEA Grapalat" w:eastAsia="Calibri" w:hAnsi="GHEA Grapalat"/>
          <w:b/>
          <w:i/>
          <w:color w:val="000000" w:themeColor="text1"/>
          <w:sz w:val="24"/>
          <w:szCs w:val="24"/>
          <w:lang w:val="hy-AM"/>
        </w:rPr>
        <w:t>1</w:t>
      </w:r>
      <w:r w:rsidR="00A90700" w:rsidRPr="00A90700">
        <w:rPr>
          <w:rFonts w:ascii="GHEA Grapalat" w:eastAsia="Calibri" w:hAnsi="GHEA Grapalat"/>
          <w:b/>
          <w:i/>
          <w:color w:val="000000" w:themeColor="text1"/>
          <w:sz w:val="24"/>
          <w:szCs w:val="24"/>
          <w:lang w:val="hy-AM"/>
        </w:rPr>
        <w:t>1</w:t>
      </w:r>
      <w:r w:rsidRPr="00A90700">
        <w:rPr>
          <w:rFonts w:ascii="GHEA Grapalat" w:eastAsia="Calibri" w:hAnsi="GHEA Grapalat"/>
          <w:b/>
          <w:i/>
          <w:color w:val="000000" w:themeColor="text1"/>
          <w:sz w:val="24"/>
          <w:szCs w:val="24"/>
          <w:lang w:val="hy-AM"/>
        </w:rPr>
        <w:t xml:space="preserve">-ից մինչև 2025 թվականի </w:t>
      </w:r>
      <w:r w:rsidR="00DF36CE" w:rsidRPr="00A90700">
        <w:rPr>
          <w:rFonts w:ascii="GHEA Grapalat" w:eastAsia="Calibri" w:hAnsi="GHEA Grapalat"/>
          <w:b/>
          <w:i/>
          <w:color w:val="000000" w:themeColor="text1"/>
          <w:sz w:val="24"/>
          <w:szCs w:val="24"/>
          <w:lang w:val="hy-AM"/>
        </w:rPr>
        <w:t xml:space="preserve">հուլիսի </w:t>
      </w:r>
      <w:r w:rsidR="00BE1172" w:rsidRPr="00A90700">
        <w:rPr>
          <w:rFonts w:ascii="GHEA Grapalat" w:eastAsia="Calibri" w:hAnsi="GHEA Grapalat"/>
          <w:b/>
          <w:i/>
          <w:color w:val="000000" w:themeColor="text1"/>
          <w:sz w:val="24"/>
          <w:szCs w:val="24"/>
          <w:lang w:val="hy-AM"/>
        </w:rPr>
        <w:t>1</w:t>
      </w:r>
      <w:r w:rsidR="00A90700" w:rsidRPr="00A90700">
        <w:rPr>
          <w:rFonts w:ascii="GHEA Grapalat" w:eastAsia="Calibri" w:hAnsi="GHEA Grapalat"/>
          <w:b/>
          <w:i/>
          <w:color w:val="000000" w:themeColor="text1"/>
          <w:sz w:val="24"/>
          <w:szCs w:val="24"/>
          <w:lang w:val="hy-AM"/>
        </w:rPr>
        <w:t>8</w:t>
      </w:r>
      <w:r w:rsidRPr="00A90700">
        <w:rPr>
          <w:rFonts w:ascii="GHEA Grapalat" w:eastAsia="Calibri" w:hAnsi="GHEA Grapalat"/>
          <w:b/>
          <w:i/>
          <w:color w:val="000000" w:themeColor="text1"/>
          <w:sz w:val="24"/>
          <w:szCs w:val="24"/>
          <w:lang w:val="hy-AM"/>
        </w:rPr>
        <w:t>-ը</w:t>
      </w:r>
      <w:r w:rsidRPr="00A90700">
        <w:rPr>
          <w:rFonts w:ascii="GHEA Grapalat" w:eastAsia="Calibri" w:hAnsi="GHEA Grapalat"/>
          <w:color w:val="000000" w:themeColor="text1"/>
          <w:sz w:val="24"/>
          <w:szCs w:val="24"/>
          <w:lang w:val="hy-AM"/>
        </w:rPr>
        <w:t xml:space="preserve"> ներառյալ՝ </w:t>
      </w:r>
      <w:r w:rsidRPr="00A90700">
        <w:rPr>
          <w:rFonts w:ascii="GHEA Grapalat" w:eastAsia="Calibri" w:hAnsi="GHEA Grapalat"/>
          <w:sz w:val="24"/>
          <w:szCs w:val="24"/>
          <w:lang w:val="hy-AM"/>
        </w:rPr>
        <w:t>մինչև վերջին աշխատանքային օրվա ժամը 24</w:t>
      </w:r>
      <w:r w:rsidRPr="00A90700">
        <w:rPr>
          <w:rFonts w:ascii="MS Mincho" w:eastAsia="MS Mincho" w:hAnsi="MS Mincho" w:cs="MS Mincho" w:hint="eastAsia"/>
          <w:sz w:val="24"/>
          <w:szCs w:val="24"/>
          <w:lang w:val="hy-AM"/>
        </w:rPr>
        <w:t>․</w:t>
      </w:r>
      <w:r w:rsidRPr="00A90700">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B14A201" w14:textId="6F1DF63B" w:rsidR="00BE1172" w:rsidRPr="00BE1172" w:rsidRDefault="00BE1172" w:rsidP="00A90700">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A90700">
        <w:rPr>
          <w:rFonts w:ascii="GHEA Grapalat" w:hAnsi="GHEA Grapalat" w:cs="Arial"/>
          <w:sz w:val="24"/>
          <w:szCs w:val="24"/>
          <w:lang w:val="hy-AM"/>
        </w:rPr>
        <w:t xml:space="preserve">Մրցույթի հարցազրույցի փուլը կանցկացվի </w:t>
      </w:r>
      <w:r w:rsidRPr="00A90700">
        <w:rPr>
          <w:rFonts w:ascii="GHEA Grapalat" w:hAnsi="GHEA Grapalat" w:cs="Arial"/>
          <w:b/>
          <w:i/>
          <w:sz w:val="24"/>
          <w:szCs w:val="24"/>
          <w:lang w:val="hy-AM"/>
        </w:rPr>
        <w:t xml:space="preserve">2025 թվականի օգոստոսի </w:t>
      </w:r>
      <w:r w:rsidR="00A13D48" w:rsidRPr="00A90700">
        <w:rPr>
          <w:rFonts w:ascii="GHEA Grapalat" w:hAnsi="GHEA Grapalat" w:cs="Arial"/>
          <w:b/>
          <w:i/>
          <w:sz w:val="24"/>
          <w:szCs w:val="24"/>
          <w:lang w:val="hy-AM"/>
        </w:rPr>
        <w:t>8</w:t>
      </w:r>
      <w:r w:rsidRPr="00A90700">
        <w:rPr>
          <w:rFonts w:ascii="GHEA Grapalat" w:hAnsi="GHEA Grapalat" w:cs="Arial"/>
          <w:b/>
          <w:i/>
          <w:sz w:val="24"/>
          <w:szCs w:val="24"/>
          <w:lang w:val="hy-AM"/>
        </w:rPr>
        <w:t>-ին՝ ժամը 14:30-ին</w:t>
      </w:r>
      <w:r w:rsidRPr="00A90700">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47C3BB05" w14:textId="77777777" w:rsidR="00BE1172" w:rsidRPr="00BE1172" w:rsidRDefault="00BE1172" w:rsidP="00653EE6">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Հիմնական աշխատավարձը 391.040 (երեք հարյուր իննսունմեկ հազար  քառասուն) ՀՀ դրամ է:</w:t>
      </w:r>
    </w:p>
    <w:p w14:paraId="52612883" w14:textId="77777777"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330223D" w14:textId="77777777" w:rsidR="005144F2" w:rsidRPr="00DE607D" w:rsidRDefault="005144F2" w:rsidP="00DE607D">
      <w:pPr>
        <w:jc w:val="both"/>
        <w:rPr>
          <w:rFonts w:ascii="GHEA Grapalat" w:hAnsi="GHEA Grapalat" w:cs="Arial"/>
          <w:b/>
          <w:bCs/>
          <w:sz w:val="24"/>
          <w:szCs w:val="24"/>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1" w:name="_Hlk202804805"/>
      <w:r w:rsidRPr="00DE607D">
        <w:rPr>
          <w:rFonts w:ascii="GHEA Grapalat"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D50539">
      <w:pPr>
        <w:pStyle w:val="a7"/>
        <w:jc w:val="both"/>
        <w:rPr>
          <w:rFonts w:ascii="GHEA Grapalat" w:hAnsi="GHEA Grapalat"/>
          <w:bCs/>
          <w:i/>
          <w:iCs/>
          <w:sz w:val="24"/>
          <w:szCs w:val="24"/>
          <w:u w:val="single"/>
          <w:lang w:val="hy-AM"/>
        </w:rPr>
      </w:pPr>
      <w:r w:rsidRPr="00D50539">
        <w:rPr>
          <w:rFonts w:ascii="GHEA Grapalat" w:hAnsi="GHEA Grapalat"/>
          <w:sz w:val="24"/>
          <w:szCs w:val="24"/>
          <w:lang w:val="hy-AM"/>
        </w:rPr>
        <w:t>հղումը</w:t>
      </w:r>
      <w:r w:rsidRPr="005144F2">
        <w:rPr>
          <w:rFonts w:ascii="GHEA Grapalat" w:hAnsi="GHEA Grapalat"/>
          <w:b/>
          <w:bCs/>
          <w:i/>
          <w:iCs/>
          <w:sz w:val="24"/>
          <w:szCs w:val="24"/>
          <w:lang w:val="hy-AM"/>
        </w:rPr>
        <w:t>՝</w:t>
      </w:r>
      <w:r w:rsidRPr="005144F2">
        <w:rPr>
          <w:rFonts w:ascii="GHEA Grapalat" w:hAnsi="GHEA Grapalat"/>
          <w:b/>
          <w:bCs/>
          <w:i/>
          <w:iCs/>
          <w:sz w:val="24"/>
          <w:szCs w:val="24"/>
          <w:u w:val="single"/>
          <w:lang w:val="hy-AM"/>
        </w:rPr>
        <w:t xml:space="preserve"> </w:t>
      </w:r>
      <w:hyperlink r:id="rId10"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11"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12"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13"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3C55F34A" w:rsidR="00FA1AA0" w:rsidRPr="00FA1AA0" w:rsidRDefault="007B68BE" w:rsidP="00FA1AA0">
      <w:pPr>
        <w:pStyle w:val="a7"/>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14" w:history="1">
        <w:r w:rsidR="00FA1AA0" w:rsidRPr="00FA1AA0">
          <w:rPr>
            <w:rStyle w:val="ac"/>
            <w:rFonts w:ascii="GHEA Grapalat" w:hAnsi="GHEA Grapalat"/>
            <w:sz w:val="24"/>
            <w:szCs w:val="24"/>
            <w:lang w:val="hy-AM"/>
          </w:rPr>
          <w:t>https://www.arlis.am/hy/acts/75780</w:t>
        </w:r>
      </w:hyperlink>
    </w:p>
    <w:p w14:paraId="0E018CAE" w14:textId="18C63C8E"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15" w:history="1">
        <w:r w:rsidR="00FA1AA0" w:rsidRPr="00FA1AA0">
          <w:rPr>
            <w:rStyle w:val="ac"/>
            <w:rFonts w:ascii="GHEA Grapalat" w:hAnsi="GHEA Grapalat"/>
            <w:sz w:val="24"/>
            <w:szCs w:val="24"/>
            <w:lang w:val="hy-AM"/>
          </w:rPr>
          <w:t>https://www.arlis.am/hy/acts/187307</w:t>
        </w:r>
      </w:hyperlink>
    </w:p>
    <w:bookmarkEnd w:id="1"/>
    <w:p w14:paraId="297ED84B" w14:textId="2AB15EB4" w:rsidR="00E1282A" w:rsidRPr="00A90700" w:rsidRDefault="00E1282A" w:rsidP="00B807D5">
      <w:pPr>
        <w:jc w:val="both"/>
        <w:rPr>
          <w:rFonts w:ascii="GHEA Grapalat" w:hAnsi="GHEA Grapalat" w:cs="Arial"/>
          <w:b/>
          <w:bCs/>
          <w:i/>
          <w:iCs/>
          <w:color w:val="000000" w:themeColor="text1"/>
          <w:sz w:val="24"/>
          <w:szCs w:val="24"/>
          <w:u w:val="single"/>
          <w:lang w:val="hy-AM"/>
        </w:rPr>
      </w:pPr>
      <w:r w:rsidRPr="00A90700">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1219366261">
    <w:abstractNumId w:val="1"/>
  </w:num>
  <w:num w:numId="2" w16cid:durableId="2100061652">
    <w:abstractNumId w:val="2"/>
  </w:num>
  <w:num w:numId="3" w16cid:durableId="2042124271">
    <w:abstractNumId w:val="3"/>
  </w:num>
  <w:num w:numId="4" w16cid:durableId="981693078">
    <w:abstractNumId w:val="0"/>
  </w:num>
  <w:num w:numId="5" w16cid:durableId="417094168">
    <w:abstractNumId w:val="4"/>
  </w:num>
  <w:num w:numId="6" w16cid:durableId="521014772">
    <w:abstractNumId w:val="7"/>
  </w:num>
  <w:num w:numId="7" w16cid:durableId="778917011">
    <w:abstractNumId w:val="6"/>
  </w:num>
  <w:num w:numId="8" w16cid:durableId="96415182">
    <w:abstractNumId w:val="5"/>
  </w:num>
  <w:num w:numId="9" w16cid:durableId="1006520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A635C"/>
    <w:rsid w:val="001B5A10"/>
    <w:rsid w:val="001B5E56"/>
    <w:rsid w:val="001D0A9E"/>
    <w:rsid w:val="00237531"/>
    <w:rsid w:val="00282DA6"/>
    <w:rsid w:val="002E20F3"/>
    <w:rsid w:val="003307D5"/>
    <w:rsid w:val="003443A0"/>
    <w:rsid w:val="00347AB0"/>
    <w:rsid w:val="003E4ED1"/>
    <w:rsid w:val="003F1652"/>
    <w:rsid w:val="004455B7"/>
    <w:rsid w:val="004721AD"/>
    <w:rsid w:val="004B4370"/>
    <w:rsid w:val="004E151E"/>
    <w:rsid w:val="005144F2"/>
    <w:rsid w:val="00550CAB"/>
    <w:rsid w:val="005671CC"/>
    <w:rsid w:val="005813FE"/>
    <w:rsid w:val="00597FD4"/>
    <w:rsid w:val="005C4454"/>
    <w:rsid w:val="00635F55"/>
    <w:rsid w:val="00647966"/>
    <w:rsid w:val="006538D5"/>
    <w:rsid w:val="00653EE6"/>
    <w:rsid w:val="00666FE6"/>
    <w:rsid w:val="00667473"/>
    <w:rsid w:val="006A4A55"/>
    <w:rsid w:val="006E5CB4"/>
    <w:rsid w:val="006F58F1"/>
    <w:rsid w:val="00772A0D"/>
    <w:rsid w:val="00792CFF"/>
    <w:rsid w:val="007B68BE"/>
    <w:rsid w:val="008722B2"/>
    <w:rsid w:val="00894E25"/>
    <w:rsid w:val="00957A96"/>
    <w:rsid w:val="00987C2A"/>
    <w:rsid w:val="00A13D48"/>
    <w:rsid w:val="00A21564"/>
    <w:rsid w:val="00A23818"/>
    <w:rsid w:val="00A45FC9"/>
    <w:rsid w:val="00A6070D"/>
    <w:rsid w:val="00A644DE"/>
    <w:rsid w:val="00A70B14"/>
    <w:rsid w:val="00A90700"/>
    <w:rsid w:val="00AA4953"/>
    <w:rsid w:val="00AC3163"/>
    <w:rsid w:val="00B13988"/>
    <w:rsid w:val="00B14D3E"/>
    <w:rsid w:val="00B807D5"/>
    <w:rsid w:val="00B83526"/>
    <w:rsid w:val="00B9150E"/>
    <w:rsid w:val="00BD2D56"/>
    <w:rsid w:val="00BE1172"/>
    <w:rsid w:val="00C36575"/>
    <w:rsid w:val="00C66530"/>
    <w:rsid w:val="00C751F2"/>
    <w:rsid w:val="00CB302C"/>
    <w:rsid w:val="00D50539"/>
    <w:rsid w:val="00DA7440"/>
    <w:rsid w:val="00DE607D"/>
    <w:rsid w:val="00DF36CE"/>
    <w:rsid w:val="00E1282A"/>
    <w:rsid w:val="00E22B36"/>
    <w:rsid w:val="00EB0621"/>
    <w:rsid w:val="00F126C5"/>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4B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524919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952588812">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087148117">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1213</Words>
  <Characters>6920</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100</cp:revision>
  <cp:lastPrinted>2025-07-08T05:01:00Z</cp:lastPrinted>
  <dcterms:created xsi:type="dcterms:W3CDTF">2025-06-26T07:48:00Z</dcterms:created>
  <dcterms:modified xsi:type="dcterms:W3CDTF">2025-07-11T08:09:00Z</dcterms:modified>
</cp:coreProperties>
</file>