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1AB2" w14:textId="77777777" w:rsidR="000D3F96" w:rsidRPr="00AF23E6" w:rsidRDefault="000D3F96" w:rsidP="000D3F96">
      <w:pPr>
        <w:jc w:val="center"/>
        <w:rPr>
          <w:rFonts w:ascii="GHEA Grapalat" w:hAnsi="GHEA Grapalat"/>
          <w:b/>
          <w:sz w:val="22"/>
          <w:szCs w:val="22"/>
          <w:lang w:val="hy-AM"/>
        </w:rPr>
      </w:pPr>
      <w:r w:rsidRPr="00AF23E6">
        <w:rPr>
          <w:rFonts w:ascii="GHEA Grapalat" w:hAnsi="GHEA Grapalat" w:cs="Arial"/>
          <w:b/>
          <w:sz w:val="22"/>
          <w:szCs w:val="22"/>
          <w:lang w:val="hy-AM"/>
        </w:rPr>
        <w:t>Հայտարարություն</w:t>
      </w:r>
    </w:p>
    <w:p w14:paraId="5151E6F8" w14:textId="77777777" w:rsidR="000D3F96" w:rsidRPr="00AF23E6" w:rsidRDefault="000D3F96" w:rsidP="000D3F96">
      <w:pPr>
        <w:jc w:val="center"/>
        <w:rPr>
          <w:rFonts w:ascii="GHEA Grapalat" w:hAnsi="GHEA Grapalat"/>
          <w:b/>
          <w:sz w:val="22"/>
          <w:szCs w:val="22"/>
          <w:lang w:val="hy-AM"/>
        </w:rPr>
      </w:pPr>
      <w:r w:rsidRPr="00AF23E6">
        <w:rPr>
          <w:rFonts w:ascii="GHEA Grapalat" w:hAnsi="GHEA Grapalat" w:cs="Arial"/>
          <w:b/>
          <w:sz w:val="22"/>
          <w:szCs w:val="22"/>
          <w:lang w:val="hy-AM"/>
        </w:rPr>
        <w:t>Հայաստանի</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Հանրապետության</w:t>
      </w:r>
      <w:r w:rsidRPr="00AF23E6">
        <w:rPr>
          <w:rFonts w:ascii="GHEA Grapalat" w:hAnsi="GHEA Grapalat"/>
          <w:b/>
          <w:sz w:val="22"/>
          <w:szCs w:val="22"/>
          <w:lang w:val="hy-AM"/>
        </w:rPr>
        <w:t xml:space="preserve"> </w:t>
      </w:r>
      <w:r w:rsidR="0030047D" w:rsidRPr="00AF23E6">
        <w:rPr>
          <w:rFonts w:ascii="GHEA Grapalat" w:hAnsi="GHEA Grapalat" w:cs="Arial"/>
          <w:b/>
          <w:sz w:val="22"/>
          <w:szCs w:val="22"/>
          <w:lang w:val="hy-AM"/>
        </w:rPr>
        <w:t>պետական վերահսկողական ծառայությունը</w:t>
      </w:r>
      <w:r w:rsidRPr="00AF23E6">
        <w:rPr>
          <w:rFonts w:ascii="GHEA Grapalat" w:hAnsi="GHEA Grapalat" w:cs="Arial"/>
          <w:b/>
          <w:sz w:val="22"/>
          <w:szCs w:val="22"/>
          <w:lang w:val="hy-AM"/>
        </w:rPr>
        <w:t xml:space="preserve">  </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հայտարարում</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է</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մրցույթ՝</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քաղաքացիական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ծառայության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թափուր</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պաշտոն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զբաղեցնելու</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մասին</w:t>
      </w:r>
    </w:p>
    <w:p w14:paraId="4E169CCC" w14:textId="77777777" w:rsidR="00FB0756" w:rsidRPr="00AF23E6" w:rsidRDefault="00FB0756" w:rsidP="000D3F96">
      <w:pPr>
        <w:jc w:val="both"/>
        <w:rPr>
          <w:rFonts w:ascii="GHEA Grapalat" w:hAnsi="GHEA Grapalat"/>
          <w:sz w:val="22"/>
          <w:szCs w:val="22"/>
          <w:lang w:val="hy-AM"/>
        </w:rPr>
      </w:pPr>
    </w:p>
    <w:p w14:paraId="548A1CBE" w14:textId="77777777" w:rsidR="000D3F96" w:rsidRPr="00AF23E6" w:rsidRDefault="00916C73" w:rsidP="00FB0756">
      <w:pPr>
        <w:spacing w:line="276" w:lineRule="auto"/>
        <w:ind w:firstLine="708"/>
        <w:jc w:val="both"/>
        <w:rPr>
          <w:rFonts w:ascii="GHEA Grapalat" w:eastAsia="Calibri" w:hAnsi="GHEA Grapalat"/>
          <w:sz w:val="22"/>
          <w:szCs w:val="22"/>
          <w:lang w:val="hy-AM"/>
        </w:rPr>
      </w:pPr>
      <w:r w:rsidRPr="00916C73">
        <w:rPr>
          <w:rFonts w:ascii="GHEA Grapalat" w:eastAsia="Calibri" w:hAnsi="GHEA Grapalat"/>
          <w:b/>
          <w:sz w:val="22"/>
          <w:szCs w:val="22"/>
          <w:lang w:val="hy-AM"/>
        </w:rPr>
        <w:t xml:space="preserve"> </w:t>
      </w:r>
      <w:r w:rsidR="000D3F96" w:rsidRPr="000E4E19">
        <w:rPr>
          <w:rFonts w:ascii="GHEA Grapalat" w:eastAsia="Calibri" w:hAnsi="GHEA Grapalat"/>
          <w:b/>
          <w:sz w:val="22"/>
          <w:szCs w:val="22"/>
          <w:u w:val="single"/>
          <w:lang w:val="hy-AM"/>
        </w:rPr>
        <w:t xml:space="preserve">Հայաստանի Հանրապետության </w:t>
      </w:r>
      <w:r w:rsidR="0030047D" w:rsidRPr="000E4E19">
        <w:rPr>
          <w:rFonts w:ascii="GHEA Grapalat" w:eastAsia="Calibri" w:hAnsi="GHEA Grapalat"/>
          <w:b/>
          <w:sz w:val="22"/>
          <w:szCs w:val="22"/>
          <w:u w:val="single"/>
          <w:lang w:val="hy-AM"/>
        </w:rPr>
        <w:t>պետական վերահսկողական ծառայությունը</w:t>
      </w:r>
      <w:r w:rsidR="000D3F96" w:rsidRPr="000E4E19">
        <w:rPr>
          <w:rFonts w:ascii="GHEA Grapalat" w:eastAsia="Calibri" w:hAnsi="GHEA Grapalat"/>
          <w:b/>
          <w:sz w:val="22"/>
          <w:szCs w:val="22"/>
          <w:u w:val="single"/>
          <w:lang w:val="hy-AM"/>
        </w:rPr>
        <w:t xml:space="preserve"> հայտարարում է </w:t>
      </w:r>
      <w:r w:rsidR="00904560">
        <w:rPr>
          <w:rFonts w:ascii="GHEA Grapalat" w:eastAsia="Calibri" w:hAnsi="GHEA Grapalat"/>
          <w:b/>
          <w:sz w:val="22"/>
          <w:szCs w:val="22"/>
          <w:u w:val="single"/>
          <w:lang w:val="hy-AM"/>
        </w:rPr>
        <w:t>արտաքին</w:t>
      </w:r>
      <w:r w:rsidR="000D3F96" w:rsidRPr="000E4E19">
        <w:rPr>
          <w:rFonts w:ascii="GHEA Grapalat" w:eastAsia="Calibri" w:hAnsi="GHEA Grapalat"/>
          <w:b/>
          <w:sz w:val="22"/>
          <w:szCs w:val="22"/>
          <w:u w:val="single"/>
          <w:lang w:val="hy-AM"/>
        </w:rPr>
        <w:t xml:space="preserve"> մրցույթ</w:t>
      </w:r>
      <w:r w:rsidR="000D3F96" w:rsidRPr="00AF23E6">
        <w:rPr>
          <w:rFonts w:ascii="GHEA Grapalat" w:eastAsia="Calibri" w:hAnsi="GHEA Grapalat"/>
          <w:sz w:val="22"/>
          <w:szCs w:val="22"/>
          <w:lang w:val="hy-AM"/>
        </w:rPr>
        <w:t xml:space="preserve">՝ Հայաստանի Հանրապետության </w:t>
      </w:r>
      <w:r w:rsidR="0030047D" w:rsidRPr="00AF23E6">
        <w:rPr>
          <w:rFonts w:ascii="GHEA Grapalat" w:eastAsia="Calibri" w:hAnsi="GHEA Grapalat"/>
          <w:sz w:val="22"/>
          <w:szCs w:val="22"/>
          <w:lang w:val="hy-AM"/>
        </w:rPr>
        <w:t xml:space="preserve">պետական վերահսկողական ծառայության </w:t>
      </w:r>
      <w:r w:rsidR="009F13BB">
        <w:rPr>
          <w:rFonts w:ascii="GHEA Grapalat" w:eastAsia="Calibri" w:hAnsi="GHEA Grapalat"/>
          <w:sz w:val="22"/>
          <w:szCs w:val="22"/>
          <w:lang w:val="hy-AM"/>
        </w:rPr>
        <w:t>ստուգումների իրականացման</w:t>
      </w:r>
      <w:r w:rsidR="00556734" w:rsidRPr="00AF23E6">
        <w:rPr>
          <w:rFonts w:ascii="GHEA Grapalat" w:eastAsia="Calibri" w:hAnsi="GHEA Grapalat"/>
          <w:sz w:val="22"/>
          <w:szCs w:val="22"/>
          <w:lang w:val="hy-AM"/>
        </w:rPr>
        <w:t xml:space="preserve"> ոլորտի վերահսկողության վարչության</w:t>
      </w:r>
      <w:r w:rsidR="0092117F" w:rsidRPr="00AF23E6">
        <w:rPr>
          <w:rFonts w:ascii="GHEA Grapalat" w:eastAsia="Calibri" w:hAnsi="GHEA Grapalat"/>
          <w:sz w:val="22"/>
          <w:szCs w:val="22"/>
          <w:lang w:val="hy-AM"/>
        </w:rPr>
        <w:t xml:space="preserve"> </w:t>
      </w:r>
      <w:r w:rsidR="00BB1C38">
        <w:rPr>
          <w:rFonts w:ascii="GHEA Grapalat" w:eastAsia="Calibri" w:hAnsi="GHEA Grapalat"/>
          <w:sz w:val="22"/>
          <w:szCs w:val="22"/>
          <w:lang w:val="hy-AM"/>
        </w:rPr>
        <w:t>ավագ</w:t>
      </w:r>
      <w:r w:rsidR="00875E86">
        <w:rPr>
          <w:rFonts w:ascii="GHEA Grapalat" w:eastAsia="Calibri" w:hAnsi="GHEA Grapalat"/>
          <w:sz w:val="22"/>
          <w:szCs w:val="22"/>
          <w:lang w:val="hy-AM"/>
        </w:rPr>
        <w:t xml:space="preserve"> վերահսկողի </w:t>
      </w:r>
      <w:r w:rsidR="000D3F96" w:rsidRPr="00AF23E6">
        <w:rPr>
          <w:rFonts w:ascii="GHEA Grapalat" w:eastAsia="Calibri" w:hAnsi="GHEA Grapalat"/>
          <w:sz w:val="22"/>
          <w:szCs w:val="22"/>
          <w:lang w:val="hy-AM"/>
        </w:rPr>
        <w:t xml:space="preserve">(ծածկագիր՝ </w:t>
      </w:r>
      <w:r w:rsidR="0030047D" w:rsidRPr="00AF23E6">
        <w:rPr>
          <w:rFonts w:ascii="GHEA Grapalat" w:eastAsia="Calibri" w:hAnsi="GHEA Grapalat"/>
          <w:sz w:val="22"/>
          <w:szCs w:val="22"/>
          <w:lang w:val="hy-AM"/>
        </w:rPr>
        <w:t>52-</w:t>
      </w:r>
      <w:r w:rsidR="009F13BB">
        <w:rPr>
          <w:rFonts w:ascii="GHEA Grapalat" w:eastAsia="Calibri" w:hAnsi="GHEA Grapalat"/>
          <w:sz w:val="22"/>
          <w:szCs w:val="22"/>
          <w:lang w:val="hy-AM"/>
        </w:rPr>
        <w:t>24.11</w:t>
      </w:r>
      <w:r w:rsidR="00556734" w:rsidRPr="00AF23E6">
        <w:rPr>
          <w:rFonts w:ascii="GHEA Grapalat" w:eastAsia="Calibri" w:hAnsi="GHEA Grapalat"/>
          <w:sz w:val="22"/>
          <w:szCs w:val="22"/>
          <w:lang w:val="hy-AM"/>
        </w:rPr>
        <w:t>-</w:t>
      </w:r>
      <w:r w:rsidR="00875E86">
        <w:rPr>
          <w:rFonts w:ascii="GHEA Grapalat" w:eastAsia="Calibri" w:hAnsi="GHEA Grapalat"/>
          <w:sz w:val="22"/>
          <w:szCs w:val="22"/>
          <w:lang w:val="hy-AM"/>
        </w:rPr>
        <w:t>Մ</w:t>
      </w:r>
      <w:r w:rsidR="00BB1C38">
        <w:rPr>
          <w:rFonts w:ascii="GHEA Grapalat" w:eastAsia="Calibri" w:hAnsi="GHEA Grapalat"/>
          <w:sz w:val="22"/>
          <w:szCs w:val="22"/>
          <w:lang w:val="hy-AM"/>
        </w:rPr>
        <w:t>3</w:t>
      </w:r>
      <w:r w:rsidR="00F2658D">
        <w:rPr>
          <w:rFonts w:ascii="GHEA Grapalat" w:eastAsia="Calibri" w:hAnsi="GHEA Grapalat"/>
          <w:sz w:val="22"/>
          <w:szCs w:val="22"/>
          <w:lang w:val="hy-AM"/>
        </w:rPr>
        <w:t>-</w:t>
      </w:r>
      <w:r w:rsidR="007E6FB9" w:rsidRPr="007E6FB9">
        <w:rPr>
          <w:rFonts w:ascii="GHEA Grapalat" w:eastAsia="Calibri" w:hAnsi="GHEA Grapalat"/>
          <w:sz w:val="22"/>
          <w:szCs w:val="22"/>
          <w:lang w:val="hy-AM"/>
        </w:rPr>
        <w:t>1</w:t>
      </w:r>
      <w:r w:rsidR="000D3F96" w:rsidRPr="00AF23E6">
        <w:rPr>
          <w:rFonts w:ascii="GHEA Grapalat" w:eastAsia="Calibri" w:hAnsi="GHEA Grapalat"/>
          <w:sz w:val="22"/>
          <w:szCs w:val="22"/>
          <w:lang w:val="hy-AM"/>
        </w:rPr>
        <w:t>) քաղաքացիական ծառայության թափուր պաշտոն</w:t>
      </w:r>
      <w:r w:rsidR="005909F9" w:rsidRPr="00AF23E6">
        <w:rPr>
          <w:rFonts w:ascii="GHEA Grapalat" w:eastAsia="Calibri" w:hAnsi="GHEA Grapalat"/>
          <w:sz w:val="22"/>
          <w:szCs w:val="22"/>
          <w:lang w:val="hy-AM"/>
        </w:rPr>
        <w:t>ը</w:t>
      </w:r>
      <w:r w:rsidR="000D3F96" w:rsidRPr="00AF23E6">
        <w:rPr>
          <w:rFonts w:ascii="GHEA Grapalat" w:eastAsia="Calibri" w:hAnsi="GHEA Grapalat"/>
          <w:sz w:val="22"/>
          <w:szCs w:val="22"/>
          <w:lang w:val="hy-AM"/>
        </w:rPr>
        <w:t xml:space="preserve"> զբաղեցնելու համար:</w:t>
      </w:r>
    </w:p>
    <w:p w14:paraId="02704035" w14:textId="1A663661" w:rsidR="006C4E11" w:rsidRPr="005C4454" w:rsidRDefault="006C4E11" w:rsidP="006C4E11">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Հայաստանի Հանրապետության </w:t>
      </w:r>
      <w:r w:rsidRPr="005C4454">
        <w:rPr>
          <w:rFonts w:ascii="GHEA Grapalat" w:hAnsi="GHEA Grapalat" w:cs="Arial"/>
          <w:sz w:val="24"/>
          <w:szCs w:val="24"/>
          <w:lang w:val="hy-AM"/>
        </w:rPr>
        <w:t xml:space="preserve">պետական վերահսկողական ծառայության </w:t>
      </w:r>
      <w:r w:rsidR="00924E83">
        <w:rPr>
          <w:rFonts w:ascii="GHEA Grapalat" w:eastAsia="Calibri" w:hAnsi="GHEA Grapalat"/>
          <w:sz w:val="22"/>
          <w:szCs w:val="22"/>
          <w:lang w:val="hy-AM"/>
        </w:rPr>
        <w:t>ստուգումների իրականացման</w:t>
      </w:r>
      <w:r w:rsidR="00924E83" w:rsidRPr="00AF23E6">
        <w:rPr>
          <w:rFonts w:ascii="GHEA Grapalat" w:eastAsia="Calibri" w:hAnsi="GHEA Grapalat"/>
          <w:sz w:val="22"/>
          <w:szCs w:val="22"/>
          <w:lang w:val="hy-AM"/>
        </w:rPr>
        <w:t xml:space="preserve"> ոլորտի վերահսկողության վարչության </w:t>
      </w:r>
      <w:r w:rsidR="00924E83">
        <w:rPr>
          <w:rFonts w:ascii="GHEA Grapalat" w:eastAsia="Calibri" w:hAnsi="GHEA Grapalat"/>
          <w:sz w:val="22"/>
          <w:szCs w:val="22"/>
          <w:lang w:val="hy-AM"/>
        </w:rPr>
        <w:t xml:space="preserve">ավագ վերահսկողի </w:t>
      </w:r>
      <w:r w:rsidR="00924E83" w:rsidRPr="00AF23E6">
        <w:rPr>
          <w:rFonts w:ascii="GHEA Grapalat" w:eastAsia="Calibri" w:hAnsi="GHEA Grapalat"/>
          <w:sz w:val="22"/>
          <w:szCs w:val="22"/>
          <w:lang w:val="hy-AM"/>
        </w:rPr>
        <w:t>(ծածկագիր՝ 52-</w:t>
      </w:r>
      <w:r w:rsidR="00924E83">
        <w:rPr>
          <w:rFonts w:ascii="GHEA Grapalat" w:eastAsia="Calibri" w:hAnsi="GHEA Grapalat"/>
          <w:sz w:val="22"/>
          <w:szCs w:val="22"/>
          <w:lang w:val="hy-AM"/>
        </w:rPr>
        <w:t>24.11</w:t>
      </w:r>
      <w:r w:rsidR="00924E83" w:rsidRPr="00AF23E6">
        <w:rPr>
          <w:rFonts w:ascii="GHEA Grapalat" w:eastAsia="Calibri" w:hAnsi="GHEA Grapalat"/>
          <w:sz w:val="22"/>
          <w:szCs w:val="22"/>
          <w:lang w:val="hy-AM"/>
        </w:rPr>
        <w:t>-</w:t>
      </w:r>
      <w:r w:rsidR="00924E83">
        <w:rPr>
          <w:rFonts w:ascii="GHEA Grapalat" w:eastAsia="Calibri" w:hAnsi="GHEA Grapalat"/>
          <w:sz w:val="22"/>
          <w:szCs w:val="22"/>
          <w:lang w:val="hy-AM"/>
        </w:rPr>
        <w:t>Մ3-</w:t>
      </w:r>
      <w:r w:rsidR="00924E83" w:rsidRPr="007E6FB9">
        <w:rPr>
          <w:rFonts w:ascii="GHEA Grapalat" w:eastAsia="Calibri" w:hAnsi="GHEA Grapalat"/>
          <w:sz w:val="22"/>
          <w:szCs w:val="22"/>
          <w:lang w:val="hy-AM"/>
        </w:rPr>
        <w:t>1</w:t>
      </w:r>
      <w:r w:rsidR="00924E83" w:rsidRPr="00AF23E6">
        <w:rPr>
          <w:rFonts w:ascii="GHEA Grapalat" w:eastAsia="Calibri" w:hAnsi="GHEA Grapalat"/>
          <w:sz w:val="22"/>
          <w:szCs w:val="22"/>
          <w:lang w:val="hy-AM"/>
        </w:rPr>
        <w:t>)</w:t>
      </w:r>
      <w:r w:rsidRPr="005C4454">
        <w:rPr>
          <w:rFonts w:ascii="GHEA Grapalat" w:hAnsi="GHEA Grapalat" w:cs="Arial"/>
          <w:sz w:val="24"/>
          <w:szCs w:val="24"/>
          <w:lang w:val="hy-AM"/>
        </w:rPr>
        <w:t xml:space="preserve"> </w:t>
      </w:r>
      <w:r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275BF391" w14:textId="66AAE5F8" w:rsidR="006C4E11" w:rsidRPr="005C4454" w:rsidRDefault="006C4E11" w:rsidP="006C4E11">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54722A">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4722A">
        <w:rPr>
          <w:rFonts w:ascii="GHEA Grapalat" w:eastAsia="Calibri" w:hAnsi="GHEA Grapalat"/>
          <w:b/>
          <w:i/>
          <w:color w:val="000000" w:themeColor="text1"/>
          <w:sz w:val="24"/>
          <w:szCs w:val="24"/>
          <w:lang w:val="hy-AM"/>
        </w:rPr>
        <w:t>մարտի 9</w:t>
      </w:r>
      <w:r w:rsidRPr="005C4454">
        <w:rPr>
          <w:rFonts w:ascii="GHEA Grapalat" w:eastAsia="Calibri" w:hAnsi="GHEA Grapalat"/>
          <w:b/>
          <w:i/>
          <w:color w:val="000000" w:themeColor="text1"/>
          <w:sz w:val="24"/>
          <w:szCs w:val="24"/>
          <w:lang w:val="hy-AM"/>
        </w:rPr>
        <w:t>-ից մինչև 202</w:t>
      </w:r>
      <w:r w:rsidR="0054722A">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54722A">
        <w:rPr>
          <w:rFonts w:ascii="GHEA Grapalat" w:eastAsia="Calibri" w:hAnsi="GHEA Grapalat"/>
          <w:b/>
          <w:i/>
          <w:color w:val="000000" w:themeColor="text1"/>
          <w:sz w:val="24"/>
          <w:szCs w:val="24"/>
          <w:lang w:val="hy-AM"/>
        </w:rPr>
        <w:t>մարտի 16</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D9BD201" w14:textId="77777777" w:rsidR="006C4E11" w:rsidRPr="00DE607D" w:rsidRDefault="006C4E11" w:rsidP="006C4E11">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2DD4300E" w14:textId="77777777" w:rsidR="006C4E11" w:rsidRPr="00DE607D" w:rsidRDefault="006C4E11" w:rsidP="006C4E11">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0444BB3" w14:textId="77777777" w:rsidR="006C4E11"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718D7DD" w14:textId="77777777" w:rsidR="006C4E11"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2F1DF7DA" w14:textId="77777777" w:rsidR="006C4E11" w:rsidRPr="00D60062"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2BBA335F" w14:textId="77777777" w:rsidR="006C4E11" w:rsidRPr="007E3424" w:rsidRDefault="006C4E11" w:rsidP="006C4E11">
      <w:pPr>
        <w:pStyle w:val="a9"/>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2151A0CD" w14:textId="77777777" w:rsidR="006C4E11" w:rsidRPr="005C4454" w:rsidRDefault="006C4E11" w:rsidP="006C4E11">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5392916B"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8E19182"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409807AF"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36BAE26"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ա) եթե ակտիվ է «Դիմել» ստեղնը, ապա դիմումը դեռևս գրանցված չէ,</w:t>
      </w:r>
    </w:p>
    <w:p w14:paraId="7504BF05"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52210D24"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5901EE53"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3A20D499"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1888C162"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5DC89130" w14:textId="09FCB63C" w:rsidR="005B676B" w:rsidRPr="00525B6A" w:rsidRDefault="00AF23E6" w:rsidP="005B676B">
      <w:pPr>
        <w:spacing w:line="276" w:lineRule="auto"/>
        <w:ind w:firstLine="708"/>
        <w:jc w:val="both"/>
        <w:rPr>
          <w:rFonts w:ascii="GHEA Grapalat" w:hAnsi="GHEA Grapalat"/>
          <w:sz w:val="22"/>
          <w:szCs w:val="22"/>
          <w:lang w:val="hy-AM"/>
        </w:rPr>
      </w:pPr>
      <w:r w:rsidRPr="00525B6A">
        <w:rPr>
          <w:rFonts w:ascii="GHEA Grapalat" w:hAnsi="GHEA Grapalat" w:cs="Arial"/>
          <w:sz w:val="22"/>
          <w:szCs w:val="22"/>
          <w:lang w:val="hy-AM"/>
        </w:rPr>
        <w:t>Մրցույթի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թեստավորման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փուլը</w:t>
      </w:r>
      <w:r w:rsidRPr="00525B6A">
        <w:rPr>
          <w:rFonts w:ascii="GHEA Grapalat" w:hAnsi="GHEA Grapalat"/>
          <w:sz w:val="22"/>
          <w:szCs w:val="22"/>
          <w:lang w:val="hy-AM"/>
        </w:rPr>
        <w:t xml:space="preserve"> </w:t>
      </w:r>
      <w:r w:rsidRPr="00525B6A">
        <w:rPr>
          <w:rFonts w:ascii="GHEA Grapalat" w:hAnsi="GHEA Grapalat" w:cs="Arial"/>
          <w:sz w:val="22"/>
          <w:szCs w:val="22"/>
          <w:lang w:val="hy-AM"/>
        </w:rPr>
        <w:t>կանցկացվի</w:t>
      </w:r>
      <w:r w:rsidRPr="00525B6A">
        <w:rPr>
          <w:rFonts w:ascii="GHEA Grapalat" w:hAnsi="GHEA Grapalat"/>
          <w:sz w:val="22"/>
          <w:szCs w:val="22"/>
          <w:lang w:val="hy-AM"/>
        </w:rPr>
        <w:t xml:space="preserve"> </w:t>
      </w:r>
      <w:r w:rsidR="00666B24">
        <w:rPr>
          <w:rFonts w:ascii="GHEA Grapalat" w:hAnsi="GHEA Grapalat"/>
          <w:b/>
          <w:i/>
          <w:color w:val="000000" w:themeColor="text1"/>
          <w:sz w:val="22"/>
          <w:szCs w:val="22"/>
          <w:lang w:val="hy-AM"/>
        </w:rPr>
        <w:t>202</w:t>
      </w:r>
      <w:r w:rsidR="0054722A">
        <w:rPr>
          <w:rFonts w:ascii="GHEA Grapalat" w:hAnsi="GHEA Grapalat"/>
          <w:b/>
          <w:i/>
          <w:color w:val="000000" w:themeColor="text1"/>
          <w:sz w:val="22"/>
          <w:szCs w:val="22"/>
          <w:lang w:val="hy-AM"/>
        </w:rPr>
        <w:t>6</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թվականի</w:t>
      </w:r>
      <w:r w:rsidRPr="00525B6A">
        <w:rPr>
          <w:rFonts w:ascii="GHEA Grapalat" w:hAnsi="GHEA Grapalat"/>
          <w:b/>
          <w:i/>
          <w:color w:val="000000" w:themeColor="text1"/>
          <w:sz w:val="22"/>
          <w:szCs w:val="22"/>
          <w:lang w:val="hy-AM"/>
        </w:rPr>
        <w:t xml:space="preserve"> </w:t>
      </w:r>
      <w:r w:rsidR="0054722A">
        <w:rPr>
          <w:rFonts w:ascii="GHEA Grapalat" w:hAnsi="GHEA Grapalat"/>
          <w:b/>
          <w:i/>
          <w:color w:val="000000" w:themeColor="text1"/>
          <w:sz w:val="22"/>
          <w:szCs w:val="22"/>
          <w:lang w:val="hy-AM"/>
        </w:rPr>
        <w:t>ապրիլի 13</w:t>
      </w:r>
      <w:r w:rsidR="00715279">
        <w:rPr>
          <w:rFonts w:ascii="GHEA Grapalat" w:hAnsi="GHEA Grapalat"/>
          <w:b/>
          <w:i/>
          <w:color w:val="000000" w:themeColor="text1"/>
          <w:sz w:val="22"/>
          <w:szCs w:val="22"/>
          <w:lang w:val="hy-AM"/>
        </w:rPr>
        <w:t>-</w:t>
      </w:r>
      <w:r w:rsidRPr="00525B6A">
        <w:rPr>
          <w:rFonts w:ascii="GHEA Grapalat" w:hAnsi="GHEA Grapalat" w:cs="Arial"/>
          <w:b/>
          <w:i/>
          <w:color w:val="000000" w:themeColor="text1"/>
          <w:sz w:val="22"/>
          <w:szCs w:val="22"/>
          <w:lang w:val="hy-AM"/>
        </w:rPr>
        <w:t>ին՝</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ժամը</w:t>
      </w:r>
      <w:r w:rsidR="005B676B" w:rsidRPr="00525B6A">
        <w:rPr>
          <w:rFonts w:ascii="GHEA Grapalat" w:hAnsi="GHEA Grapalat"/>
          <w:b/>
          <w:i/>
          <w:color w:val="000000" w:themeColor="text1"/>
          <w:sz w:val="22"/>
          <w:szCs w:val="22"/>
          <w:lang w:val="hy-AM"/>
        </w:rPr>
        <w:t xml:space="preserve"> 10:0</w:t>
      </w:r>
      <w:r w:rsidRPr="00525B6A">
        <w:rPr>
          <w:rFonts w:ascii="GHEA Grapalat" w:hAnsi="GHEA Grapalat"/>
          <w:b/>
          <w:i/>
          <w:color w:val="000000" w:themeColor="text1"/>
          <w:sz w:val="22"/>
          <w:szCs w:val="22"/>
          <w:lang w:val="hy-AM"/>
        </w:rPr>
        <w:t>0-</w:t>
      </w:r>
      <w:r w:rsidRPr="00525B6A">
        <w:rPr>
          <w:rFonts w:ascii="GHEA Grapalat" w:hAnsi="GHEA Grapalat" w:cs="Arial"/>
          <w:b/>
          <w:i/>
          <w:color w:val="000000" w:themeColor="text1"/>
          <w:sz w:val="22"/>
          <w:szCs w:val="22"/>
          <w:lang w:val="hy-AM"/>
        </w:rPr>
        <w:t>ին</w:t>
      </w:r>
      <w:r w:rsidRPr="00525B6A">
        <w:rPr>
          <w:rFonts w:ascii="GHEA Grapalat" w:hAnsi="GHEA Grapalat"/>
          <w:color w:val="000000" w:themeColor="text1"/>
          <w:sz w:val="22"/>
          <w:szCs w:val="22"/>
          <w:lang w:val="hy-AM"/>
        </w:rPr>
        <w:t xml:space="preserve">, </w:t>
      </w:r>
      <w:r w:rsidRPr="00525B6A">
        <w:rPr>
          <w:rFonts w:ascii="GHEA Grapalat" w:hAnsi="GHEA Grapalat" w:cs="Arial"/>
          <w:sz w:val="22"/>
          <w:szCs w:val="22"/>
          <w:lang w:val="hy-AM"/>
        </w:rPr>
        <w:t>Հայաստանի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Հանրապետության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պետական վերահսկողական ծառայության վարչական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շենքում</w:t>
      </w:r>
      <w:r w:rsidRPr="00525B6A">
        <w:rPr>
          <w:rFonts w:ascii="GHEA Grapalat" w:hAnsi="GHEA Grapalat"/>
          <w:sz w:val="22"/>
          <w:szCs w:val="22"/>
          <w:lang w:val="hy-AM"/>
        </w:rPr>
        <w:t xml:space="preserve"> </w:t>
      </w:r>
      <w:r w:rsidR="005B676B" w:rsidRPr="00525B6A">
        <w:rPr>
          <w:rFonts w:ascii="GHEA Grapalat" w:hAnsi="GHEA Grapalat"/>
          <w:sz w:val="22"/>
          <w:szCs w:val="22"/>
          <w:lang w:val="hy-AM"/>
        </w:rPr>
        <w:t>(</w:t>
      </w:r>
      <w:r w:rsidR="005B676B" w:rsidRPr="00525B6A">
        <w:rPr>
          <w:rFonts w:ascii="GHEA Grapalat" w:hAnsi="GHEA Grapalat" w:cs="Arial"/>
          <w:sz w:val="22"/>
          <w:szCs w:val="22"/>
          <w:lang w:val="hy-AM"/>
        </w:rPr>
        <w:t>հասցե՝</w:t>
      </w:r>
      <w:r w:rsidR="005B676B" w:rsidRPr="00525B6A">
        <w:rPr>
          <w:rFonts w:ascii="GHEA Grapalat" w:hAnsi="GHEA Grapalat"/>
          <w:sz w:val="22"/>
          <w:szCs w:val="22"/>
          <w:lang w:val="hy-AM"/>
        </w:rPr>
        <w:t xml:space="preserve"> </w:t>
      </w:r>
      <w:r w:rsidR="005B676B" w:rsidRPr="00525B6A">
        <w:rPr>
          <w:rFonts w:ascii="GHEA Grapalat" w:hAnsi="GHEA Grapalat" w:cs="Arial"/>
          <w:sz w:val="22"/>
          <w:szCs w:val="22"/>
          <w:lang w:val="hy-AM"/>
        </w:rPr>
        <w:t>ք</w:t>
      </w:r>
      <w:r w:rsidR="005B676B" w:rsidRPr="00525B6A">
        <w:rPr>
          <w:rFonts w:ascii="GHEA Grapalat" w:hAnsi="GHEA Grapalat"/>
          <w:sz w:val="22"/>
          <w:szCs w:val="22"/>
          <w:lang w:val="hy-AM"/>
        </w:rPr>
        <w:t xml:space="preserve">. </w:t>
      </w:r>
      <w:r w:rsidR="005B676B" w:rsidRPr="00525B6A">
        <w:rPr>
          <w:rFonts w:ascii="GHEA Grapalat" w:hAnsi="GHEA Grapalat" w:cs="Arial"/>
          <w:sz w:val="22"/>
          <w:szCs w:val="22"/>
          <w:lang w:val="hy-AM"/>
        </w:rPr>
        <w:t>Երևան, Մաշտոցի պողոտա 47, 90 րոպե տևողությամբ, մրցույթի մասնակցի մուտքը թեստավորման սենյակ դադարեցվում է թեստավորումը սկսելուց 10 րոպե առաջ</w:t>
      </w:r>
      <w:r w:rsidR="005B676B" w:rsidRPr="00525B6A">
        <w:rPr>
          <w:rFonts w:ascii="GHEA Grapalat" w:hAnsi="GHEA Grapalat"/>
          <w:sz w:val="22"/>
          <w:szCs w:val="22"/>
          <w:lang w:val="hy-AM"/>
        </w:rPr>
        <w:t>):</w:t>
      </w:r>
    </w:p>
    <w:p w14:paraId="7276D63F" w14:textId="6CEFB900" w:rsidR="00AF23E6" w:rsidRDefault="00AF23E6" w:rsidP="00323454">
      <w:pPr>
        <w:spacing w:line="276" w:lineRule="auto"/>
        <w:ind w:firstLine="708"/>
        <w:jc w:val="both"/>
        <w:rPr>
          <w:rFonts w:ascii="GHEA Grapalat" w:hAnsi="GHEA Grapalat"/>
          <w:sz w:val="22"/>
          <w:szCs w:val="22"/>
          <w:lang w:val="hy-AM"/>
        </w:rPr>
      </w:pPr>
      <w:r w:rsidRPr="00525B6A">
        <w:rPr>
          <w:rFonts w:ascii="GHEA Grapalat" w:hAnsi="GHEA Grapalat" w:cs="Arial"/>
          <w:sz w:val="22"/>
          <w:szCs w:val="22"/>
          <w:lang w:val="hy-AM"/>
        </w:rPr>
        <w:t>Մրցույթի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հարցազրույցի</w:t>
      </w:r>
      <w:r w:rsidRPr="00525B6A">
        <w:rPr>
          <w:rFonts w:ascii="GHEA Grapalat" w:hAnsi="GHEA Grapalat"/>
          <w:sz w:val="22"/>
          <w:szCs w:val="22"/>
          <w:lang w:val="hy-AM"/>
        </w:rPr>
        <w:t xml:space="preserve"> </w:t>
      </w:r>
      <w:r w:rsidRPr="00525B6A">
        <w:rPr>
          <w:rFonts w:ascii="GHEA Grapalat" w:hAnsi="GHEA Grapalat" w:cs="Arial"/>
          <w:sz w:val="22"/>
          <w:szCs w:val="22"/>
          <w:lang w:val="hy-AM"/>
        </w:rPr>
        <w:t>փուլը</w:t>
      </w:r>
      <w:r w:rsidRPr="00525B6A">
        <w:rPr>
          <w:rFonts w:ascii="GHEA Grapalat" w:hAnsi="GHEA Grapalat"/>
          <w:sz w:val="22"/>
          <w:szCs w:val="22"/>
          <w:lang w:val="hy-AM"/>
        </w:rPr>
        <w:t xml:space="preserve"> </w:t>
      </w:r>
      <w:r w:rsidRPr="00525B6A">
        <w:rPr>
          <w:rFonts w:ascii="GHEA Grapalat" w:hAnsi="GHEA Grapalat" w:cs="Arial"/>
          <w:sz w:val="22"/>
          <w:szCs w:val="22"/>
          <w:lang w:val="hy-AM"/>
        </w:rPr>
        <w:t>կանցկացվի</w:t>
      </w:r>
      <w:r w:rsidRPr="00525B6A">
        <w:rPr>
          <w:rFonts w:ascii="GHEA Grapalat" w:hAnsi="GHEA Grapalat"/>
          <w:sz w:val="22"/>
          <w:szCs w:val="22"/>
          <w:lang w:val="hy-AM"/>
        </w:rPr>
        <w:t xml:space="preserve"> </w:t>
      </w:r>
      <w:r w:rsidR="0054722A">
        <w:rPr>
          <w:rFonts w:ascii="GHEA Grapalat" w:hAnsi="GHEA Grapalat"/>
          <w:b/>
          <w:i/>
          <w:color w:val="000000" w:themeColor="text1"/>
          <w:sz w:val="22"/>
          <w:szCs w:val="22"/>
          <w:lang w:val="hy-AM"/>
        </w:rPr>
        <w:t>2026</w:t>
      </w:r>
      <w:r w:rsidR="0054722A" w:rsidRPr="00525B6A">
        <w:rPr>
          <w:rFonts w:ascii="GHEA Grapalat" w:hAnsi="GHEA Grapalat"/>
          <w:b/>
          <w:i/>
          <w:color w:val="000000" w:themeColor="text1"/>
          <w:sz w:val="22"/>
          <w:szCs w:val="22"/>
          <w:lang w:val="hy-AM"/>
        </w:rPr>
        <w:t xml:space="preserve"> </w:t>
      </w:r>
      <w:r w:rsidR="0054722A" w:rsidRPr="00525B6A">
        <w:rPr>
          <w:rFonts w:ascii="GHEA Grapalat" w:hAnsi="GHEA Grapalat" w:cs="Arial"/>
          <w:b/>
          <w:i/>
          <w:color w:val="000000" w:themeColor="text1"/>
          <w:sz w:val="22"/>
          <w:szCs w:val="22"/>
          <w:lang w:val="hy-AM"/>
        </w:rPr>
        <w:t>թվականի</w:t>
      </w:r>
      <w:r w:rsidR="0054722A" w:rsidRPr="00525B6A">
        <w:rPr>
          <w:rFonts w:ascii="GHEA Grapalat" w:hAnsi="GHEA Grapalat"/>
          <w:b/>
          <w:i/>
          <w:color w:val="000000" w:themeColor="text1"/>
          <w:sz w:val="22"/>
          <w:szCs w:val="22"/>
          <w:lang w:val="hy-AM"/>
        </w:rPr>
        <w:t xml:space="preserve"> </w:t>
      </w:r>
      <w:r w:rsidR="0054722A">
        <w:rPr>
          <w:rFonts w:ascii="GHEA Grapalat" w:hAnsi="GHEA Grapalat"/>
          <w:b/>
          <w:i/>
          <w:color w:val="000000" w:themeColor="text1"/>
          <w:sz w:val="22"/>
          <w:szCs w:val="22"/>
          <w:lang w:val="hy-AM"/>
        </w:rPr>
        <w:t>ապրիլի 15</w:t>
      </w:r>
      <w:r w:rsidRPr="00525B6A">
        <w:rPr>
          <w:rFonts w:ascii="GHEA Grapalat" w:hAnsi="GHEA Grapalat"/>
          <w:b/>
          <w:i/>
          <w:color w:val="000000" w:themeColor="text1"/>
          <w:sz w:val="22"/>
          <w:szCs w:val="22"/>
          <w:lang w:val="hy-AM"/>
        </w:rPr>
        <w:t>-</w:t>
      </w:r>
      <w:r w:rsidRPr="00525B6A">
        <w:rPr>
          <w:rFonts w:ascii="GHEA Grapalat" w:hAnsi="GHEA Grapalat" w:cs="Arial"/>
          <w:b/>
          <w:i/>
          <w:color w:val="000000" w:themeColor="text1"/>
          <w:sz w:val="22"/>
          <w:szCs w:val="22"/>
          <w:lang w:val="hy-AM"/>
        </w:rPr>
        <w:t>ին՝</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ժամը</w:t>
      </w:r>
      <w:r w:rsidR="00164406" w:rsidRPr="00525B6A">
        <w:rPr>
          <w:rFonts w:ascii="GHEA Grapalat" w:hAnsi="GHEA Grapalat"/>
          <w:b/>
          <w:i/>
          <w:color w:val="000000" w:themeColor="text1"/>
          <w:sz w:val="22"/>
          <w:szCs w:val="22"/>
          <w:lang w:val="hy-AM"/>
        </w:rPr>
        <w:t xml:space="preserve"> 14:3</w:t>
      </w:r>
      <w:r w:rsidRPr="00525B6A">
        <w:rPr>
          <w:rFonts w:ascii="GHEA Grapalat" w:hAnsi="GHEA Grapalat"/>
          <w:b/>
          <w:i/>
          <w:color w:val="000000" w:themeColor="text1"/>
          <w:sz w:val="22"/>
          <w:szCs w:val="22"/>
          <w:lang w:val="hy-AM"/>
        </w:rPr>
        <w:t>0-</w:t>
      </w:r>
      <w:r w:rsidRPr="00525B6A">
        <w:rPr>
          <w:rFonts w:ascii="GHEA Grapalat" w:hAnsi="GHEA Grapalat" w:cs="Arial"/>
          <w:b/>
          <w:i/>
          <w:color w:val="000000" w:themeColor="text1"/>
          <w:sz w:val="22"/>
          <w:szCs w:val="22"/>
          <w:lang w:val="hy-AM"/>
        </w:rPr>
        <w:t>ին</w:t>
      </w:r>
      <w:r w:rsidRPr="00525B6A">
        <w:rPr>
          <w:rFonts w:ascii="GHEA Grapalat" w:hAnsi="GHEA Grapalat"/>
          <w:color w:val="000000" w:themeColor="text1"/>
          <w:sz w:val="22"/>
          <w:szCs w:val="22"/>
          <w:lang w:val="hy-AM"/>
        </w:rPr>
        <w:t xml:space="preserve">, </w:t>
      </w:r>
      <w:r w:rsidRPr="00525B6A">
        <w:rPr>
          <w:rFonts w:ascii="GHEA Grapalat" w:hAnsi="GHEA Grapalat" w:cs="Arial"/>
          <w:sz w:val="22"/>
          <w:szCs w:val="22"/>
          <w:lang w:val="hy-AM"/>
        </w:rPr>
        <w:t>Հայաստանի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Հանրապետության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պետական վերահսկողական ծառայության վարչական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շենքում</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հասցե՝</w:t>
      </w:r>
      <w:r w:rsidRPr="00525B6A">
        <w:rPr>
          <w:rFonts w:ascii="GHEA Grapalat" w:hAnsi="GHEA Grapalat"/>
          <w:sz w:val="22"/>
          <w:szCs w:val="22"/>
          <w:lang w:val="hy-AM"/>
        </w:rPr>
        <w:t xml:space="preserve"> </w:t>
      </w:r>
      <w:r w:rsidRPr="00525B6A">
        <w:rPr>
          <w:rFonts w:ascii="GHEA Grapalat" w:hAnsi="GHEA Grapalat" w:cs="Arial"/>
          <w:sz w:val="22"/>
          <w:szCs w:val="22"/>
          <w:lang w:val="hy-AM"/>
        </w:rPr>
        <w:t>ք</w:t>
      </w:r>
      <w:r w:rsidRPr="00525B6A">
        <w:rPr>
          <w:rFonts w:ascii="GHEA Grapalat" w:hAnsi="GHEA Grapalat"/>
          <w:sz w:val="22"/>
          <w:szCs w:val="22"/>
          <w:lang w:val="hy-AM"/>
        </w:rPr>
        <w:t xml:space="preserve">. </w:t>
      </w:r>
      <w:r w:rsidRPr="00525B6A">
        <w:rPr>
          <w:rFonts w:ascii="GHEA Grapalat" w:hAnsi="GHEA Grapalat" w:cs="Arial"/>
          <w:sz w:val="22"/>
          <w:szCs w:val="22"/>
          <w:lang w:val="hy-AM"/>
        </w:rPr>
        <w:t>Երևան, Մաշտոցի պողոտա 47</w:t>
      </w:r>
      <w:r w:rsidR="00323454">
        <w:rPr>
          <w:rFonts w:ascii="GHEA Grapalat" w:hAnsi="GHEA Grapalat" w:cs="Arial"/>
          <w:sz w:val="22"/>
          <w:szCs w:val="22"/>
          <w:lang w:val="hy-AM"/>
        </w:rPr>
        <w:t>,</w:t>
      </w:r>
      <w:r w:rsidR="00323454" w:rsidRPr="00323454">
        <w:rPr>
          <w:rFonts w:ascii="GHEA Grapalat" w:hAnsi="GHEA Grapalat" w:cs="Arial"/>
          <w:sz w:val="22"/>
          <w:szCs w:val="22"/>
          <w:lang w:val="hy-AM"/>
        </w:rPr>
        <w:t xml:space="preserve"> </w:t>
      </w:r>
      <w:r w:rsidR="00323454">
        <w:rPr>
          <w:rFonts w:ascii="GHEA Grapalat" w:hAnsi="GHEA Grapalat" w:cs="Arial"/>
          <w:sz w:val="22"/>
          <w:szCs w:val="22"/>
          <w:lang w:val="hy-AM"/>
        </w:rPr>
        <w:t>մրցույթին ներկայանալ հարցազրույցը սկսելուց 10 րոպե առաջ</w:t>
      </w:r>
      <w:r w:rsidR="00323454" w:rsidRPr="000541A9">
        <w:rPr>
          <w:rFonts w:ascii="GHEA Grapalat" w:hAnsi="GHEA Grapalat"/>
          <w:sz w:val="22"/>
          <w:szCs w:val="22"/>
          <w:lang w:val="hy-AM"/>
        </w:rPr>
        <w:t>):</w:t>
      </w:r>
    </w:p>
    <w:p w14:paraId="540619BC" w14:textId="77777777" w:rsidR="005361A2" w:rsidRPr="00AF23E6" w:rsidRDefault="005361A2" w:rsidP="00AF23E6">
      <w:pPr>
        <w:spacing w:line="276" w:lineRule="auto"/>
        <w:ind w:firstLine="708"/>
        <w:jc w:val="both"/>
        <w:rPr>
          <w:rFonts w:ascii="GHEA Grapalat" w:hAnsi="GHEA Grapalat"/>
          <w:sz w:val="22"/>
          <w:szCs w:val="22"/>
          <w:lang w:val="hy-AM"/>
        </w:rPr>
      </w:pPr>
    </w:p>
    <w:p w14:paraId="09161C0A" w14:textId="77777777" w:rsidR="00AF23E6" w:rsidRPr="00AF23E6" w:rsidRDefault="00AF23E6" w:rsidP="00AF23E6">
      <w:pPr>
        <w:ind w:firstLine="708"/>
        <w:jc w:val="both"/>
        <w:rPr>
          <w:rFonts w:ascii="GHEA Grapalat" w:hAnsi="GHEA Grapalat"/>
          <w:color w:val="000000" w:themeColor="text1"/>
          <w:sz w:val="22"/>
          <w:szCs w:val="22"/>
          <w:lang w:val="hy-AM"/>
        </w:rPr>
      </w:pPr>
      <w:r w:rsidRPr="00AF23E6">
        <w:rPr>
          <w:rFonts w:ascii="GHEA Grapalat" w:hAnsi="GHEA Grapalat" w:cs="Arial"/>
          <w:color w:val="000000" w:themeColor="text1"/>
          <w:sz w:val="22"/>
          <w:szCs w:val="22"/>
          <w:lang w:val="hy-AM"/>
        </w:rPr>
        <w:t>Մրցույթի</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հարցազրույցի</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փուլը</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կանցկացվի</w:t>
      </w:r>
      <w:r w:rsidRPr="00AF23E6">
        <w:rPr>
          <w:rFonts w:ascii="GHEA Grapalat" w:hAnsi="GHEA Grapalat"/>
          <w:color w:val="000000" w:themeColor="text1"/>
          <w:sz w:val="22"/>
          <w:szCs w:val="22"/>
          <w:lang w:val="hy-AM"/>
        </w:rPr>
        <w:t xml:space="preserve"> </w:t>
      </w:r>
      <w:r w:rsidRPr="00AF23E6">
        <w:rPr>
          <w:rFonts w:ascii="GHEA Grapalat" w:hAnsi="GHEA Grapalat"/>
          <w:b/>
          <w:i/>
          <w:color w:val="000000" w:themeColor="text1"/>
          <w:sz w:val="22"/>
          <w:szCs w:val="22"/>
          <w:lang w:val="hy-AM"/>
        </w:rPr>
        <w:t>«</w:t>
      </w:r>
      <w:r w:rsidRPr="00AF23E6">
        <w:rPr>
          <w:rFonts w:ascii="GHEA Grapalat" w:hAnsi="GHEA Grapalat" w:cs="Arial"/>
          <w:b/>
          <w:i/>
          <w:color w:val="000000" w:themeColor="text1"/>
          <w:sz w:val="22"/>
          <w:szCs w:val="22"/>
          <w:lang w:val="hy-AM"/>
        </w:rPr>
        <w:t>Հարցարան</w:t>
      </w:r>
      <w:r w:rsidRPr="00AF23E6">
        <w:rPr>
          <w:rFonts w:ascii="GHEA Grapalat" w:hAnsi="GHEA Grapalat"/>
          <w:b/>
          <w:i/>
          <w:color w:val="000000" w:themeColor="text1"/>
          <w:sz w:val="22"/>
          <w:szCs w:val="22"/>
          <w:lang w:val="hy-AM"/>
        </w:rPr>
        <w:t>»</w:t>
      </w:r>
      <w:r w:rsidRPr="00AF23E6">
        <w:rPr>
          <w:rFonts w:ascii="GHEA Grapalat" w:hAnsi="GHEA Grapalat"/>
          <w:color w:val="000000" w:themeColor="text1"/>
          <w:sz w:val="22"/>
          <w:szCs w:val="22"/>
          <w:lang w:val="hy-AM"/>
        </w:rPr>
        <w:t xml:space="preserve"> և </w:t>
      </w:r>
      <w:r w:rsidRPr="00AF23E6">
        <w:rPr>
          <w:rFonts w:ascii="GHEA Grapalat" w:hAnsi="GHEA Grapalat"/>
          <w:b/>
          <w:i/>
          <w:color w:val="000000" w:themeColor="text1"/>
          <w:sz w:val="22"/>
          <w:szCs w:val="22"/>
          <w:lang w:val="hy-AM"/>
        </w:rPr>
        <w:t xml:space="preserve">«Աշխատանքային իրավիճակներ»  </w:t>
      </w:r>
      <w:r w:rsidRPr="00AF23E6">
        <w:rPr>
          <w:rFonts w:ascii="GHEA Grapalat" w:hAnsi="GHEA Grapalat" w:cs="Arial"/>
          <w:color w:val="000000" w:themeColor="text1"/>
          <w:sz w:val="22"/>
          <w:szCs w:val="22"/>
          <w:lang w:val="hy-AM"/>
        </w:rPr>
        <w:t>ձևաչափերով</w:t>
      </w:r>
      <w:r w:rsidRPr="00AF23E6">
        <w:rPr>
          <w:rFonts w:ascii="GHEA Grapalat" w:hAnsi="GHEA Grapalat"/>
          <w:color w:val="000000" w:themeColor="text1"/>
          <w:sz w:val="22"/>
          <w:szCs w:val="22"/>
          <w:lang w:val="hy-AM"/>
        </w:rPr>
        <w:t>:</w:t>
      </w:r>
    </w:p>
    <w:p w14:paraId="303E5DD6" w14:textId="77777777" w:rsidR="00AF23E6" w:rsidRPr="00AF23E6" w:rsidRDefault="00AF23E6" w:rsidP="00AF23E6">
      <w:pPr>
        <w:ind w:firstLine="708"/>
        <w:jc w:val="both"/>
        <w:rPr>
          <w:rFonts w:ascii="GHEA Grapalat" w:hAnsi="GHEA Grapalat"/>
          <w:color w:val="000000" w:themeColor="text1"/>
          <w:sz w:val="22"/>
          <w:szCs w:val="22"/>
          <w:lang w:val="hy-AM"/>
        </w:rPr>
      </w:pPr>
    </w:p>
    <w:p w14:paraId="63A2A90A" w14:textId="77777777" w:rsidR="00C0647D" w:rsidRPr="00C0647D" w:rsidRDefault="00C0647D" w:rsidP="00C0647D">
      <w:pPr>
        <w:ind w:firstLine="708"/>
        <w:jc w:val="both"/>
        <w:rPr>
          <w:rFonts w:ascii="GHEA Grapalat" w:hAnsi="GHEA Grapalat" w:cs="Arial"/>
          <w:b/>
          <w:i/>
          <w:color w:val="000000" w:themeColor="text1"/>
          <w:sz w:val="22"/>
          <w:szCs w:val="22"/>
          <w:lang w:val="hy-AM"/>
        </w:rPr>
      </w:pPr>
      <w:r w:rsidRPr="00AF23E6">
        <w:rPr>
          <w:rFonts w:ascii="GHEA Grapalat" w:hAnsi="GHEA Grapalat" w:cs="Arial"/>
          <w:b/>
          <w:i/>
          <w:color w:val="000000" w:themeColor="text1"/>
          <w:sz w:val="22"/>
          <w:szCs w:val="22"/>
          <w:lang w:val="hy-AM"/>
        </w:rPr>
        <w:t xml:space="preserve">Հիմնական աշխատավարձը </w:t>
      </w:r>
      <w:r>
        <w:rPr>
          <w:rFonts w:ascii="GHEA Grapalat" w:hAnsi="GHEA Grapalat" w:cs="Arial"/>
          <w:b/>
          <w:i/>
          <w:color w:val="000000" w:themeColor="text1"/>
          <w:sz w:val="22"/>
          <w:szCs w:val="22"/>
          <w:lang w:val="hy-AM"/>
        </w:rPr>
        <w:t>221.</w:t>
      </w:r>
      <w:r w:rsidRPr="00682A79">
        <w:rPr>
          <w:rFonts w:ascii="GHEA Grapalat" w:hAnsi="GHEA Grapalat" w:cs="Arial"/>
          <w:b/>
          <w:i/>
          <w:color w:val="000000" w:themeColor="text1"/>
          <w:sz w:val="22"/>
          <w:szCs w:val="22"/>
          <w:lang w:val="hy-AM"/>
        </w:rPr>
        <w:t>312</w:t>
      </w:r>
      <w:r>
        <w:rPr>
          <w:rFonts w:ascii="GHEA Grapalat" w:hAnsi="GHEA Grapalat" w:cs="Arial"/>
          <w:b/>
          <w:i/>
          <w:color w:val="000000" w:themeColor="text1"/>
          <w:sz w:val="22"/>
          <w:szCs w:val="22"/>
          <w:lang w:val="hy-AM"/>
        </w:rPr>
        <w:t xml:space="preserve"> (երկու հարյուր քսանմեկ հազար </w:t>
      </w:r>
      <w:r w:rsidRPr="00AF23E6">
        <w:rPr>
          <w:rFonts w:ascii="GHEA Grapalat" w:hAnsi="GHEA Grapalat" w:cs="Arial"/>
          <w:b/>
          <w:i/>
          <w:color w:val="000000" w:themeColor="text1"/>
          <w:sz w:val="22"/>
          <w:szCs w:val="22"/>
          <w:lang w:val="hy-AM"/>
        </w:rPr>
        <w:t xml:space="preserve"> </w:t>
      </w:r>
      <w:r>
        <w:rPr>
          <w:rFonts w:ascii="GHEA Grapalat" w:hAnsi="GHEA Grapalat" w:cs="Arial"/>
          <w:b/>
          <w:i/>
          <w:color w:val="000000" w:themeColor="text1"/>
          <w:sz w:val="22"/>
          <w:szCs w:val="22"/>
          <w:lang w:val="hy-AM"/>
        </w:rPr>
        <w:t>երեք հարյուր տասներկու</w:t>
      </w:r>
      <w:r w:rsidRPr="00AF23E6">
        <w:rPr>
          <w:rFonts w:ascii="GHEA Grapalat" w:hAnsi="GHEA Grapalat" w:cs="Arial"/>
          <w:b/>
          <w:i/>
          <w:color w:val="000000" w:themeColor="text1"/>
          <w:sz w:val="22"/>
          <w:szCs w:val="22"/>
          <w:lang w:val="hy-AM"/>
        </w:rPr>
        <w:t>) ՀՀ դրամ է:</w:t>
      </w:r>
    </w:p>
    <w:p w14:paraId="723BDDB7" w14:textId="77777777" w:rsidR="00AF23E6" w:rsidRPr="00AF23E6" w:rsidRDefault="00AF23E6" w:rsidP="00DD61E1">
      <w:pPr>
        <w:jc w:val="both"/>
        <w:rPr>
          <w:rFonts w:ascii="GHEA Grapalat" w:hAnsi="GHEA Grapalat" w:cs="Arial"/>
          <w:color w:val="000000" w:themeColor="text1"/>
          <w:sz w:val="22"/>
          <w:szCs w:val="22"/>
          <w:lang w:val="hy-AM"/>
        </w:rPr>
      </w:pPr>
    </w:p>
    <w:p w14:paraId="7DB5A3B2" w14:textId="77777777" w:rsidR="00AF23E6" w:rsidRPr="007B4B20" w:rsidRDefault="00AF23E6" w:rsidP="007B4B20">
      <w:pPr>
        <w:ind w:firstLine="708"/>
        <w:jc w:val="both"/>
        <w:rPr>
          <w:rFonts w:ascii="GHEA Grapalat" w:hAnsi="GHEA Grapalat"/>
          <w:color w:val="000000" w:themeColor="text1"/>
          <w:sz w:val="22"/>
          <w:szCs w:val="22"/>
          <w:lang w:val="hy-AM"/>
        </w:rPr>
      </w:pPr>
      <w:r w:rsidRPr="00AF23E6">
        <w:rPr>
          <w:rFonts w:ascii="GHEA Grapalat" w:hAnsi="GHEA Grapalat" w:cs="Arial"/>
          <w:color w:val="000000" w:themeColor="text1"/>
          <w:sz w:val="22"/>
          <w:szCs w:val="22"/>
          <w:lang w:val="hy-AM"/>
        </w:rPr>
        <w:t>Նշված պաշտոնին հավակնող անձը պետք է լինի բարեկիրթ, պարտաճանաչ, հավասարակշռված, գործնական</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ունենա</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նախաձեռնողականություն</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և</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պատասխանատվության</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զգացում</w:t>
      </w:r>
      <w:r w:rsidRPr="00AF23E6">
        <w:rPr>
          <w:rFonts w:ascii="GHEA Grapalat" w:hAnsi="GHEA Grapalat"/>
          <w:color w:val="000000" w:themeColor="text1"/>
          <w:sz w:val="22"/>
          <w:szCs w:val="22"/>
          <w:lang w:val="hy-AM"/>
        </w:rPr>
        <w:t>:</w:t>
      </w:r>
    </w:p>
    <w:p w14:paraId="3C55EB5C" w14:textId="77777777" w:rsidR="00AF23E6" w:rsidRPr="00AF23E6" w:rsidRDefault="00AF23E6" w:rsidP="00AF23E6">
      <w:pPr>
        <w:ind w:firstLine="708"/>
        <w:jc w:val="both"/>
        <w:rPr>
          <w:rFonts w:ascii="GHEA Grapalat" w:hAnsi="GHEA Grapalat"/>
          <w:i/>
          <w:color w:val="000000" w:themeColor="text1"/>
          <w:sz w:val="22"/>
          <w:szCs w:val="22"/>
          <w:lang w:val="hy-AM"/>
        </w:rPr>
      </w:pPr>
    </w:p>
    <w:p w14:paraId="067F140E" w14:textId="77777777" w:rsidR="006C4E11" w:rsidRPr="006C4E11" w:rsidRDefault="006C4E11" w:rsidP="006C4E11">
      <w:pPr>
        <w:spacing w:after="160" w:line="259" w:lineRule="auto"/>
        <w:jc w:val="both"/>
        <w:rPr>
          <w:rFonts w:ascii="GHEA Grapalat" w:eastAsia="Calibri" w:hAnsi="GHEA Grapalat" w:cs="Arial"/>
          <w:b/>
          <w:bCs/>
          <w:i/>
          <w:kern w:val="2"/>
          <w:sz w:val="24"/>
          <w:szCs w:val="24"/>
          <w:u w:val="single"/>
          <w:lang w:val="ru-RU" w:eastAsia="en-US"/>
          <w14:ligatures w14:val="standardContextual"/>
        </w:rPr>
      </w:pPr>
      <w:r w:rsidRPr="006C4E11">
        <w:rPr>
          <w:rFonts w:ascii="GHEA Grapalat" w:eastAsia="Calibri" w:hAnsi="GHEA Grapalat" w:cs="Arial"/>
          <w:b/>
          <w:bCs/>
          <w:i/>
          <w:kern w:val="2"/>
          <w:sz w:val="24"/>
          <w:szCs w:val="24"/>
          <w:u w:val="single"/>
          <w:lang w:val="ru-RU" w:eastAsia="en-US"/>
          <w14:ligatures w14:val="standardContextual"/>
        </w:rPr>
        <w:t>ԹԵՍՏԱՎՈՐՄԱՆ ՓՈՒԼԻ ԲՆԱԳԱՎԱՌՆԵՐ</w:t>
      </w:r>
    </w:p>
    <w:p w14:paraId="543107A5" w14:textId="77777777" w:rsidR="006C4E11" w:rsidRPr="006C4E11" w:rsidRDefault="006C4E11" w:rsidP="006C4E11">
      <w:pPr>
        <w:numPr>
          <w:ilvl w:val="0"/>
          <w:numId w:val="5"/>
        </w:numPr>
        <w:spacing w:after="160" w:line="259" w:lineRule="auto"/>
        <w:jc w:val="both"/>
        <w:rPr>
          <w:rFonts w:ascii="GHEA Grapalat" w:eastAsia="Calibri" w:hAnsi="GHEA Grapalat" w:cs="Arial"/>
          <w:b/>
          <w:i/>
          <w:kern w:val="2"/>
          <w:sz w:val="24"/>
          <w:szCs w:val="24"/>
          <w:lang w:val="ru-RU" w:eastAsia="en-US"/>
          <w14:ligatures w14:val="standardContextual"/>
        </w:rPr>
      </w:pPr>
      <w:r w:rsidRPr="006C4E11">
        <w:rPr>
          <w:rFonts w:ascii="GHEA Grapalat" w:eastAsia="Calibri" w:hAnsi="GHEA Grapalat" w:cs="Arial"/>
          <w:b/>
          <w:i/>
          <w:kern w:val="2"/>
          <w:sz w:val="24"/>
          <w:szCs w:val="24"/>
          <w:lang w:val="ru-RU" w:eastAsia="en-US"/>
          <w14:ligatures w14:val="standardContextual"/>
        </w:rPr>
        <w:t>ՄԱՍՆԱԳԻՏԱԿԱՆ ԳԻՏԵԼԻՔՆԵՐ (ՔԾ ԳՐԱՍԵՆՅԱԿ)</w:t>
      </w:r>
    </w:p>
    <w:p w14:paraId="77FF255F" w14:textId="77777777" w:rsidR="006C4E11" w:rsidRPr="006C4E11" w:rsidRDefault="006C4E11" w:rsidP="006C4E11">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1" w:tgtFrame="_blank" w:history="1">
        <w:r w:rsidRPr="006C4E11">
          <w:rPr>
            <w:rFonts w:ascii="GHEA Grapalat" w:eastAsia="Calibri" w:hAnsi="GHEA Grapalat" w:cs="Arial"/>
            <w:bCs/>
            <w:iCs/>
            <w:kern w:val="2"/>
            <w:sz w:val="24"/>
            <w:szCs w:val="24"/>
            <w:u w:val="single"/>
            <w:lang w:val="ru-RU" w:eastAsia="en-US"/>
            <w14:ligatures w14:val="standardContextual"/>
          </w:rPr>
          <w:t xml:space="preserve">«Քաղաքացիական ծառայության </w:t>
        </w:r>
        <w:proofErr w:type="gramStart"/>
        <w:r w:rsidRPr="006C4E11">
          <w:rPr>
            <w:rFonts w:ascii="GHEA Grapalat" w:eastAsia="Calibri" w:hAnsi="GHEA Grapalat" w:cs="Arial"/>
            <w:bCs/>
            <w:iCs/>
            <w:kern w:val="2"/>
            <w:sz w:val="24"/>
            <w:szCs w:val="24"/>
            <w:u w:val="single"/>
            <w:lang w:val="ru-RU" w:eastAsia="en-US"/>
            <w14:ligatures w14:val="standardContextual"/>
          </w:rPr>
          <w:t>մասին»  օրենք</w:t>
        </w:r>
        <w:proofErr w:type="gramEnd"/>
      </w:hyperlink>
      <w:r w:rsidRPr="006C4E11">
        <w:rPr>
          <w:rFonts w:ascii="Calibri" w:eastAsia="Calibri" w:hAnsi="Calibri"/>
          <w:kern w:val="2"/>
          <w:sz w:val="22"/>
          <w:szCs w:val="22"/>
          <w:lang w:val="hy-AM" w:eastAsia="en-US"/>
          <w14:ligatures w14:val="standardContextual"/>
        </w:rPr>
        <w:t xml:space="preserve"> </w:t>
      </w:r>
      <w:r w:rsidRPr="006C4E11">
        <w:rPr>
          <w:rFonts w:ascii="GHEA Grapalat" w:eastAsia="Calibri" w:hAnsi="GHEA Grapalat" w:cs="Arial"/>
          <w:bCs/>
          <w:iCs/>
          <w:kern w:val="2"/>
          <w:sz w:val="24"/>
          <w:szCs w:val="24"/>
          <w:lang w:val="ru-RU" w:eastAsia="en-US"/>
          <w14:ligatures w14:val="standardContextual"/>
        </w:rPr>
        <w:t>(Հոդվածներ</w:t>
      </w:r>
      <w:proofErr w:type="gramStart"/>
      <w:r w:rsidRPr="006C4E11">
        <w:rPr>
          <w:rFonts w:ascii="GHEA Grapalat" w:eastAsia="Calibri" w:hAnsi="GHEA Grapalat" w:cs="Arial"/>
          <w:bCs/>
          <w:iCs/>
          <w:kern w:val="2"/>
          <w:sz w:val="24"/>
          <w:szCs w:val="24"/>
          <w:lang w:val="ru-RU" w:eastAsia="en-US"/>
          <w14:ligatures w14:val="standardContextual"/>
        </w:rPr>
        <w:t xml:space="preserve">՝ </w:t>
      </w:r>
      <w:r w:rsidRPr="006C4E11">
        <w:rPr>
          <w:rFonts w:ascii="Calibri" w:eastAsia="Calibri" w:hAnsi="Calibri" w:cs="Calibri"/>
          <w:bCs/>
          <w:iCs/>
          <w:kern w:val="2"/>
          <w:sz w:val="24"/>
          <w:szCs w:val="24"/>
          <w:lang w:val="ru-RU" w:eastAsia="en-US"/>
          <w14:ligatures w14:val="standardContextual"/>
        </w:rPr>
        <w:t> </w:t>
      </w:r>
      <w:r w:rsidRPr="006C4E11">
        <w:rPr>
          <w:rFonts w:ascii="GHEA Grapalat" w:eastAsia="Calibri" w:hAnsi="GHEA Grapalat" w:cs="Arial"/>
          <w:bCs/>
          <w:iCs/>
          <w:kern w:val="2"/>
          <w:sz w:val="24"/>
          <w:szCs w:val="24"/>
          <w:lang w:val="ru-RU" w:eastAsia="en-US"/>
          <w14:ligatures w14:val="standardContextual"/>
        </w:rPr>
        <w:t>2</w:t>
      </w:r>
      <w:proofErr w:type="gramEnd"/>
      <w:r w:rsidRPr="006C4E11">
        <w:rPr>
          <w:rFonts w:ascii="GHEA Grapalat" w:eastAsia="Calibri" w:hAnsi="GHEA Grapalat" w:cs="Arial"/>
          <w:bCs/>
          <w:iCs/>
          <w:kern w:val="2"/>
          <w:sz w:val="24"/>
          <w:szCs w:val="24"/>
          <w:lang w:val="ru-RU" w:eastAsia="en-US"/>
          <w14:ligatures w14:val="standardContextual"/>
        </w:rPr>
        <w:t>, 6, 7, 10, 11, 17, 20-24, 28, 30-36, 38)</w:t>
      </w:r>
    </w:p>
    <w:p w14:paraId="1249A4F3" w14:textId="77777777" w:rsidR="006C4E11" w:rsidRPr="006C4E11" w:rsidRDefault="006C4E11" w:rsidP="006C4E11">
      <w:pPr>
        <w:spacing w:after="160" w:line="259" w:lineRule="auto"/>
        <w:jc w:val="both"/>
        <w:rPr>
          <w:rFonts w:ascii="GHEA Grapalat" w:eastAsia="Calibri" w:hAnsi="GHEA Grapalat" w:cs="Arial"/>
          <w:kern w:val="2"/>
          <w:sz w:val="24"/>
          <w:szCs w:val="24"/>
          <w:lang w:val="hy-AM" w:eastAsia="en-US"/>
          <w14:ligatures w14:val="standardContextual"/>
        </w:rPr>
      </w:pPr>
      <w:r w:rsidRPr="006C4E11">
        <w:rPr>
          <w:rFonts w:ascii="GHEA Grapalat" w:eastAsia="Calibri" w:hAnsi="GHEA Grapalat" w:cs="Arial"/>
          <w:kern w:val="2"/>
          <w:sz w:val="24"/>
          <w:szCs w:val="24"/>
          <w:lang w:val="hy-AM" w:eastAsia="en-US"/>
          <w14:ligatures w14:val="standardContextual"/>
        </w:rPr>
        <w:t xml:space="preserve">           հղումը՝</w:t>
      </w:r>
      <w:r w:rsidRPr="006C4E11">
        <w:rPr>
          <w:rFonts w:ascii="Calibri" w:eastAsia="Calibri" w:hAnsi="Calibri"/>
          <w:kern w:val="2"/>
          <w:sz w:val="22"/>
          <w:szCs w:val="22"/>
          <w:lang w:val="hy-AM" w:eastAsia="en-US"/>
          <w14:ligatures w14:val="standardContextual"/>
        </w:rPr>
        <w:t xml:space="preserve"> </w:t>
      </w:r>
      <w:hyperlink r:id="rId12" w:history="1">
        <w:r w:rsidRPr="006C4E11">
          <w:rPr>
            <w:rFonts w:ascii="GHEA Grapalat" w:eastAsia="Calibri" w:hAnsi="GHEA Grapalat" w:cs="Arial"/>
            <w:color w:val="0563C1"/>
            <w:kern w:val="2"/>
            <w:sz w:val="24"/>
            <w:szCs w:val="24"/>
            <w:u w:val="single"/>
            <w:lang w:val="hy-AM" w:eastAsia="en-US"/>
            <w14:ligatures w14:val="standardContextual"/>
          </w:rPr>
          <w:t>https://www.arlis.am/hy/acts/204205</w:t>
        </w:r>
      </w:hyperlink>
    </w:p>
    <w:p w14:paraId="2E49C66F" w14:textId="77777777" w:rsidR="006C4E11" w:rsidRPr="006C4E11" w:rsidRDefault="006C4E11" w:rsidP="006C4E11">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3" w:tgtFrame="_blank" w:history="1">
        <w:r w:rsidRPr="006C4E11">
          <w:rPr>
            <w:rFonts w:ascii="GHEA Grapalat" w:eastAsia="Calibri" w:hAnsi="GHEA Grapalat" w:cs="Arial"/>
            <w:bCs/>
            <w:iCs/>
            <w:kern w:val="2"/>
            <w:sz w:val="24"/>
            <w:szCs w:val="24"/>
            <w:u w:val="single"/>
            <w:lang w:val="hy-AM" w:eastAsia="en-US"/>
            <w14:ligatures w14:val="standardContextual"/>
          </w:rPr>
          <w:t>«Պետական պաշտոններ և պետական ծառայության պաշտոններ զբաղեցնող անձանց վարձատրության մասին»  օրենք</w:t>
        </w:r>
      </w:hyperlink>
      <w:r w:rsidRPr="006C4E11">
        <w:rPr>
          <w:rFonts w:ascii="GHEA Grapalat" w:eastAsia="Calibri" w:hAnsi="GHEA Grapalat" w:cs="Arial"/>
          <w:bCs/>
          <w:iCs/>
          <w:kern w:val="2"/>
          <w:sz w:val="24"/>
          <w:szCs w:val="24"/>
          <w:lang w:val="hy-AM" w:eastAsia="en-US"/>
          <w14:ligatures w14:val="standardContextual"/>
        </w:rPr>
        <w:t xml:space="preserve"> (Հոդվածներ՝ 4-7, 20-27)</w:t>
      </w:r>
    </w:p>
    <w:p w14:paraId="5F4E6717" w14:textId="77777777" w:rsidR="006C4E11" w:rsidRPr="006C4E11" w:rsidRDefault="006C4E11" w:rsidP="006C4E11">
      <w:pPr>
        <w:spacing w:after="160" w:line="259" w:lineRule="auto"/>
        <w:jc w:val="both"/>
        <w:rPr>
          <w:rFonts w:ascii="GHEA Grapalat" w:eastAsia="Calibri" w:hAnsi="GHEA Grapalat" w:cs="Arial"/>
          <w:kern w:val="2"/>
          <w:sz w:val="24"/>
          <w:szCs w:val="24"/>
          <w:lang w:val="hy-AM" w:eastAsia="en-US"/>
          <w14:ligatures w14:val="standardContextual"/>
        </w:rPr>
      </w:pPr>
      <w:r w:rsidRPr="006C4E11">
        <w:rPr>
          <w:rFonts w:ascii="GHEA Grapalat" w:eastAsia="Calibri" w:hAnsi="GHEA Grapalat" w:cs="Arial"/>
          <w:kern w:val="2"/>
          <w:sz w:val="24"/>
          <w:szCs w:val="24"/>
          <w:lang w:val="hy-AM" w:eastAsia="en-US"/>
          <w14:ligatures w14:val="standardContextual"/>
        </w:rPr>
        <w:t xml:space="preserve">           հղումը՝</w:t>
      </w:r>
      <w:r w:rsidRPr="006C4E11">
        <w:rPr>
          <w:rFonts w:ascii="Calibri" w:eastAsia="Calibri" w:hAnsi="Calibri"/>
          <w:kern w:val="2"/>
          <w:sz w:val="22"/>
          <w:szCs w:val="22"/>
          <w:lang w:val="hy-AM" w:eastAsia="en-US"/>
          <w14:ligatures w14:val="standardContextual"/>
        </w:rPr>
        <w:t xml:space="preserve"> </w:t>
      </w:r>
      <w:hyperlink r:id="rId14" w:history="1">
        <w:r w:rsidRPr="006C4E11">
          <w:rPr>
            <w:rFonts w:ascii="GHEA Grapalat" w:eastAsia="Calibri" w:hAnsi="GHEA Grapalat" w:cs="Arial"/>
            <w:color w:val="0563C1"/>
            <w:kern w:val="2"/>
            <w:sz w:val="24"/>
            <w:szCs w:val="24"/>
            <w:u w:val="single"/>
            <w:lang w:val="hy-AM" w:eastAsia="en-US"/>
            <w14:ligatures w14:val="standardContextual"/>
          </w:rPr>
          <w:t>https://www.arlis.am/hy/acts/207626</w:t>
        </w:r>
      </w:hyperlink>
    </w:p>
    <w:p w14:paraId="5DD5C43B" w14:textId="77777777" w:rsidR="006C4E11" w:rsidRPr="006C4E11" w:rsidRDefault="006C4E11" w:rsidP="006C4E11">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5" w:tgtFrame="_blank" w:history="1">
        <w:r w:rsidRPr="006C4E11">
          <w:rPr>
            <w:rFonts w:ascii="GHEA Grapalat" w:eastAsia="Calibri" w:hAnsi="GHEA Grapalat" w:cs="Arial"/>
            <w:bCs/>
            <w:iCs/>
            <w:kern w:val="2"/>
            <w:sz w:val="24"/>
            <w:szCs w:val="24"/>
            <w:u w:val="single"/>
            <w:lang w:val="hy-AM" w:eastAsia="en-US"/>
            <w14:ligatures w14:val="standardContextual"/>
          </w:rPr>
          <w:t>«Հանրային ծառայության մասին» օրենք</w:t>
        </w:r>
      </w:hyperlink>
      <w:r w:rsidRPr="006C4E11">
        <w:rPr>
          <w:rFonts w:ascii="GHEA Grapalat" w:eastAsia="Calibri" w:hAnsi="GHEA Grapalat" w:cs="Arial"/>
          <w:bCs/>
          <w:iCs/>
          <w:kern w:val="2"/>
          <w:sz w:val="24"/>
          <w:szCs w:val="24"/>
          <w:lang w:val="hy-AM" w:eastAsia="en-US"/>
          <w14:ligatures w14:val="standardContextual"/>
        </w:rPr>
        <w:t xml:space="preserve"> (Հոդվածներ՝ 3-15, 18-23, 27</w:t>
      </w:r>
      <w:r w:rsidRPr="006C4E11">
        <w:rPr>
          <w:rFonts w:ascii="MS Mincho" w:eastAsia="MS Mincho" w:hAnsi="MS Mincho" w:cs="MS Mincho" w:hint="eastAsia"/>
          <w:bCs/>
          <w:iCs/>
          <w:kern w:val="2"/>
          <w:sz w:val="24"/>
          <w:szCs w:val="24"/>
          <w:lang w:val="hy-AM" w:eastAsia="en-US"/>
          <w14:ligatures w14:val="standardContextual"/>
        </w:rPr>
        <w:t>․</w:t>
      </w:r>
      <w:r w:rsidRPr="006C4E11">
        <w:rPr>
          <w:rFonts w:ascii="GHEA Grapalat" w:eastAsia="Calibri" w:hAnsi="GHEA Grapalat" w:cs="Arial"/>
          <w:bCs/>
          <w:iCs/>
          <w:kern w:val="2"/>
          <w:sz w:val="24"/>
          <w:szCs w:val="24"/>
          <w:lang w:val="hy-AM" w:eastAsia="en-US"/>
          <w14:ligatures w14:val="standardContextual"/>
        </w:rPr>
        <w:t>1, 28-34, 44, 53)</w:t>
      </w:r>
    </w:p>
    <w:p w14:paraId="6CD5F455" w14:textId="77777777" w:rsidR="006C4E11" w:rsidRPr="006C4E11" w:rsidRDefault="006C4E11" w:rsidP="006C4E11">
      <w:pPr>
        <w:spacing w:after="160" w:line="259" w:lineRule="auto"/>
        <w:jc w:val="both"/>
        <w:rPr>
          <w:rFonts w:ascii="GHEA Grapalat" w:eastAsia="Calibri" w:hAnsi="GHEA Grapalat" w:cs="Arial"/>
          <w:kern w:val="2"/>
          <w:sz w:val="24"/>
          <w:szCs w:val="24"/>
          <w:lang w:val="hy-AM" w:eastAsia="en-US"/>
          <w14:ligatures w14:val="standardContextual"/>
        </w:rPr>
      </w:pPr>
      <w:r w:rsidRPr="006C4E11">
        <w:rPr>
          <w:rFonts w:ascii="GHEA Grapalat" w:eastAsia="Calibri" w:hAnsi="GHEA Grapalat" w:cs="Arial"/>
          <w:kern w:val="2"/>
          <w:sz w:val="24"/>
          <w:szCs w:val="24"/>
          <w:lang w:val="hy-AM" w:eastAsia="en-US"/>
          <w14:ligatures w14:val="standardContextual"/>
        </w:rPr>
        <w:t xml:space="preserve">           հղումը՝</w:t>
      </w:r>
      <w:r w:rsidRPr="006C4E11">
        <w:rPr>
          <w:rFonts w:ascii="Calibri" w:eastAsia="Calibri" w:hAnsi="Calibri"/>
          <w:kern w:val="2"/>
          <w:sz w:val="22"/>
          <w:szCs w:val="22"/>
          <w:lang w:val="hy-AM" w:eastAsia="en-US"/>
          <w14:ligatures w14:val="standardContextual"/>
        </w:rPr>
        <w:t xml:space="preserve"> </w:t>
      </w:r>
      <w:r w:rsidRPr="006C4E11">
        <w:rPr>
          <w:rFonts w:ascii="GHEA Grapalat" w:eastAsia="Calibri" w:hAnsi="GHEA Grapalat"/>
          <w:b/>
          <w:bCs/>
          <w:i/>
          <w:iCs/>
          <w:kern w:val="2"/>
          <w:sz w:val="24"/>
          <w:szCs w:val="24"/>
          <w:u w:val="single"/>
          <w:lang w:val="hy-AM" w:eastAsia="en-US"/>
          <w14:ligatures w14:val="standardContextual"/>
        </w:rPr>
        <w:t xml:space="preserve"> </w:t>
      </w:r>
      <w:hyperlink r:id="rId16" w:history="1">
        <w:r w:rsidRPr="006C4E11">
          <w:rPr>
            <w:rFonts w:ascii="GHEA Grapalat" w:eastAsia="Calibri" w:hAnsi="GHEA Grapalat"/>
            <w:color w:val="0563C1"/>
            <w:kern w:val="2"/>
            <w:sz w:val="24"/>
            <w:szCs w:val="24"/>
            <w:u w:val="single"/>
            <w:lang w:val="hy-AM" w:eastAsia="en-US"/>
            <w14:ligatures w14:val="standardContextual"/>
          </w:rPr>
          <w:t>https://www.arlis.am/hy/acts/208569/latest</w:t>
        </w:r>
      </w:hyperlink>
    </w:p>
    <w:p w14:paraId="670B461B" w14:textId="77777777" w:rsidR="006C4E11" w:rsidRPr="006C4E11" w:rsidRDefault="006C4E11" w:rsidP="006C4E11">
      <w:pPr>
        <w:spacing w:after="160" w:line="259" w:lineRule="auto"/>
        <w:jc w:val="both"/>
        <w:rPr>
          <w:rFonts w:ascii="GHEA Grapalat" w:eastAsia="Calibri" w:hAnsi="GHEA Grapalat" w:cs="Arial"/>
          <w:bCs/>
          <w:iCs/>
          <w:kern w:val="2"/>
          <w:sz w:val="24"/>
          <w:szCs w:val="24"/>
          <w:lang w:val="hy-AM" w:eastAsia="en-US"/>
          <w14:ligatures w14:val="standardContextual"/>
        </w:rPr>
      </w:pPr>
      <w:hyperlink r:id="rId17" w:tgtFrame="_blank" w:history="1">
        <w:r w:rsidRPr="006C4E11">
          <w:rPr>
            <w:rFonts w:ascii="GHEA Grapalat" w:eastAsia="Calibri" w:hAnsi="GHEA Grapalat" w:cs="Arial"/>
            <w:bCs/>
            <w:iCs/>
            <w:kern w:val="2"/>
            <w:sz w:val="24"/>
            <w:szCs w:val="24"/>
            <w:u w:val="single"/>
            <w:lang w:val="hy-AM" w:eastAsia="en-US"/>
            <w14:ligatures w14:val="standardContextual"/>
          </w:rPr>
          <w:t>ՀՀ Սահմանադրություն (փոփոխություններով)</w:t>
        </w:r>
      </w:hyperlink>
      <w:r w:rsidRPr="006C4E11">
        <w:rPr>
          <w:rFonts w:ascii="GHEA Grapalat" w:eastAsia="Calibri" w:hAnsi="GHEA Grapalat" w:cs="Arial"/>
          <w:bCs/>
          <w:iCs/>
          <w:kern w:val="2"/>
          <w:sz w:val="24"/>
          <w:szCs w:val="24"/>
          <w:lang w:val="hy-AM" w:eastAsia="en-US"/>
          <w14:ligatures w14:val="standardContextual"/>
        </w:rPr>
        <w:t xml:space="preserve"> (Հոդվածներ՝ 1, 2, 5, 6, 8, 10, 14, 15, 17, 21, 25, 27, 31, 32, 34, 35, 36, 38, 40, 41, 44, 46-49, 54, 57, 66, 85, 89, 90, 96, 99, 100, 103, 104, 109, 112, 113, 118, 119, 123, 124, 136, 142, 144, 146, 147, 149-153, 159, 160, 163, 182, 185, 195, 198, 199)</w:t>
      </w:r>
    </w:p>
    <w:p w14:paraId="368D62EF" w14:textId="1A6EDEF1" w:rsidR="006C4E11" w:rsidRPr="006D561A" w:rsidRDefault="006C4E11" w:rsidP="006C4E11">
      <w:pPr>
        <w:spacing w:after="160" w:line="259" w:lineRule="auto"/>
        <w:jc w:val="both"/>
        <w:rPr>
          <w:rFonts w:ascii="GHEA Grapalat" w:eastAsia="Calibri" w:hAnsi="GHEA Grapalat" w:cs="Arial"/>
          <w:kern w:val="2"/>
          <w:sz w:val="24"/>
          <w:szCs w:val="24"/>
          <w:lang w:val="hy-AM" w:eastAsia="en-US"/>
          <w14:ligatures w14:val="standardContextual"/>
        </w:rPr>
      </w:pPr>
      <w:r w:rsidRPr="006D561A">
        <w:rPr>
          <w:rFonts w:ascii="GHEA Grapalat" w:eastAsia="Calibri" w:hAnsi="GHEA Grapalat" w:cs="Arial"/>
          <w:kern w:val="2"/>
          <w:sz w:val="24"/>
          <w:szCs w:val="24"/>
          <w:lang w:val="hy-AM" w:eastAsia="en-US"/>
          <w14:ligatures w14:val="standardContextual"/>
        </w:rPr>
        <w:t xml:space="preserve">           հղումը՝</w:t>
      </w:r>
      <w:r w:rsidRPr="0054722A">
        <w:rPr>
          <w:rStyle w:val="a3"/>
          <w:rFonts w:ascii="GHEA Grapalat" w:hAnsi="GHEA Grapalat"/>
          <w:sz w:val="24"/>
          <w:szCs w:val="24"/>
          <w:lang w:val="hy-AM"/>
        </w:rPr>
        <w:t xml:space="preserve"> </w:t>
      </w:r>
      <w:hyperlink r:id="rId18" w:history="1">
        <w:r w:rsidR="006D561A" w:rsidRPr="006D561A">
          <w:rPr>
            <w:rStyle w:val="a3"/>
            <w:rFonts w:ascii="GHEA Grapalat" w:hAnsi="GHEA Grapalat"/>
            <w:sz w:val="24"/>
            <w:szCs w:val="24"/>
            <w:lang w:val="hy-AM"/>
          </w:rPr>
          <w:t>https://www.arlis.am/hy/acts/143723</w:t>
        </w:r>
      </w:hyperlink>
    </w:p>
    <w:p w14:paraId="1CF1E9ED" w14:textId="77777777" w:rsidR="006D561A" w:rsidRPr="006D561A" w:rsidRDefault="006D561A" w:rsidP="006C4E11">
      <w:pPr>
        <w:spacing w:after="160" w:line="259" w:lineRule="auto"/>
        <w:jc w:val="both"/>
        <w:rPr>
          <w:rFonts w:ascii="GHEA Grapalat" w:eastAsia="Calibri" w:hAnsi="GHEA Grapalat" w:cs="Arial"/>
          <w:kern w:val="2"/>
          <w:sz w:val="24"/>
          <w:szCs w:val="24"/>
          <w:lang w:val="hy-AM" w:eastAsia="en-US"/>
          <w14:ligatures w14:val="standardContextual"/>
        </w:rPr>
      </w:pPr>
    </w:p>
    <w:p w14:paraId="64862282" w14:textId="77777777" w:rsidR="006C4E11" w:rsidRPr="009B3B04" w:rsidRDefault="006C4E11" w:rsidP="006C4E11">
      <w:pPr>
        <w:pStyle w:val="a9"/>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08E6C58D" w14:textId="77777777" w:rsidR="006C4E11" w:rsidRPr="006E1FD0" w:rsidRDefault="006C4E11" w:rsidP="006C4E11">
      <w:pPr>
        <w:jc w:val="both"/>
        <w:rPr>
          <w:rFonts w:ascii="GHEA Grapalat" w:hAnsi="GHEA Grapalat" w:cs="Arial"/>
          <w:sz w:val="24"/>
          <w:szCs w:val="24"/>
          <w:lang w:val="hy-AM"/>
        </w:rPr>
      </w:pPr>
      <w:r w:rsidRPr="006E1FD0">
        <w:rPr>
          <w:rFonts w:ascii="GHEA Grapalat" w:hAnsi="GHEA Grapalat" w:cs="Arial"/>
          <w:sz w:val="24"/>
          <w:szCs w:val="24"/>
          <w:lang w:val="hy-AM"/>
        </w:rPr>
        <w:t>«Պետական վերահսկողական ծառայության մասին»  օրենք. հոդվածներ՝ 1, 2, 3, 4, 5, 6, 7, 8, 9, 10</w:t>
      </w:r>
    </w:p>
    <w:p w14:paraId="1835610E" w14:textId="77777777" w:rsidR="006C4E11" w:rsidRPr="006E1FD0" w:rsidRDefault="006C4E11" w:rsidP="006C4E11">
      <w:pPr>
        <w:jc w:val="both"/>
        <w:rPr>
          <w:rFonts w:ascii="GHEA Grapalat" w:hAnsi="GHEA Grapalat"/>
          <w:sz w:val="24"/>
          <w:szCs w:val="24"/>
          <w:lang w:val="hy-AM"/>
        </w:rPr>
      </w:pPr>
      <w:r w:rsidRPr="006E1FD0">
        <w:rPr>
          <w:rFonts w:ascii="GHEA Grapalat" w:hAnsi="GHEA Grapalat" w:cs="Arial"/>
          <w:sz w:val="24"/>
          <w:szCs w:val="24"/>
          <w:lang w:val="hy-AM"/>
        </w:rPr>
        <w:t xml:space="preserve">հղումը՝ </w:t>
      </w:r>
      <w:hyperlink r:id="rId19" w:history="1">
        <w:r w:rsidRPr="006E1FD0">
          <w:rPr>
            <w:rStyle w:val="a3"/>
            <w:rFonts w:ascii="GHEA Grapalat" w:hAnsi="GHEA Grapalat"/>
            <w:sz w:val="24"/>
            <w:szCs w:val="24"/>
            <w:lang w:val="hy-AM"/>
          </w:rPr>
          <w:t>https://www.arlis.am/hy/acts/208787/latest</w:t>
        </w:r>
      </w:hyperlink>
    </w:p>
    <w:p w14:paraId="56B3E205" w14:textId="77777777" w:rsidR="002B5133" w:rsidRPr="006E1FD0" w:rsidRDefault="002B5133" w:rsidP="002B5133">
      <w:pPr>
        <w:jc w:val="both"/>
        <w:rPr>
          <w:rFonts w:ascii="GHEA Grapalat" w:hAnsi="GHEA Grapalat" w:cs="Arial"/>
          <w:sz w:val="24"/>
          <w:szCs w:val="24"/>
          <w:lang w:val="hy-AM"/>
        </w:rPr>
      </w:pPr>
      <w:r w:rsidRPr="006E1FD0">
        <w:rPr>
          <w:rFonts w:ascii="GHEA Grapalat" w:hAnsi="GHEA Grapalat" w:cs="Arial"/>
          <w:sz w:val="24"/>
          <w:szCs w:val="24"/>
          <w:lang w:val="hy-AM"/>
        </w:rPr>
        <w:t>Հայաստանի Հանրապետության հարկային օրենսգիրք</w:t>
      </w:r>
      <w:r w:rsidRPr="006E1FD0">
        <w:rPr>
          <w:rFonts w:ascii="MS Mincho" w:eastAsia="MS Mincho" w:hAnsi="MS Mincho" w:cs="MS Mincho" w:hint="eastAsia"/>
          <w:sz w:val="24"/>
          <w:szCs w:val="24"/>
          <w:lang w:val="hy-AM"/>
        </w:rPr>
        <w:t>․</w:t>
      </w:r>
      <w:r w:rsidRPr="006E1FD0">
        <w:rPr>
          <w:rFonts w:ascii="GHEA Grapalat" w:hAnsi="GHEA Grapalat" w:cs="Arial"/>
          <w:sz w:val="24"/>
          <w:szCs w:val="24"/>
          <w:lang w:val="hy-AM"/>
        </w:rPr>
        <w:t xml:space="preserve"> հոդվածներ՝ 3, 4, 6-15, 18-21, 24-26, 35-37, 40-46, 54, 74, 78, 102-108, 125-127, 211, 212, 224, 225, 228, 231, 233, 335-338, 385-387, 400, 415</w:t>
      </w:r>
    </w:p>
    <w:p w14:paraId="4DF2BD78" w14:textId="3A6E2AA7" w:rsidR="002B5133" w:rsidRPr="006E1FD0" w:rsidRDefault="002B5133" w:rsidP="002B5133">
      <w:pPr>
        <w:jc w:val="both"/>
        <w:rPr>
          <w:rFonts w:ascii="GHEA Grapalat" w:hAnsi="GHEA Grapalat"/>
          <w:sz w:val="24"/>
          <w:szCs w:val="24"/>
          <w:lang w:val="hy-AM"/>
        </w:rPr>
      </w:pPr>
      <w:r w:rsidRPr="006E1FD0">
        <w:rPr>
          <w:rFonts w:ascii="GHEA Grapalat" w:hAnsi="GHEA Grapalat" w:cs="Arial"/>
          <w:sz w:val="24"/>
          <w:szCs w:val="24"/>
          <w:lang w:val="hy-AM"/>
        </w:rPr>
        <w:t xml:space="preserve">հղումը՝ </w:t>
      </w:r>
      <w:hyperlink r:id="rId20" w:history="1">
        <w:r w:rsidR="006D561A" w:rsidRPr="006E1FD0">
          <w:rPr>
            <w:rStyle w:val="a3"/>
            <w:rFonts w:ascii="GHEA Grapalat" w:hAnsi="GHEA Grapalat"/>
            <w:sz w:val="24"/>
            <w:szCs w:val="24"/>
            <w:lang w:val="hy-AM"/>
          </w:rPr>
          <w:t>https://www.arlis.am/hy/acts/210052/latest</w:t>
        </w:r>
      </w:hyperlink>
    </w:p>
    <w:p w14:paraId="25D35EBD" w14:textId="77777777"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«Հայաստանի հանրապետությունում ստուգումների կազմակերպման և անցկացման</w:t>
      </w:r>
      <w:r w:rsidRPr="006E1FD0">
        <w:rPr>
          <w:rFonts w:ascii="GHEA Grapalat" w:hAnsi="GHEA Grapalat" w:cs="Calibri"/>
          <w:sz w:val="24"/>
          <w:szCs w:val="24"/>
          <w:lang w:val="hy-AM"/>
        </w:rPr>
        <w:t xml:space="preserve"> մասին</w:t>
      </w:r>
      <w:r w:rsidRPr="006E1FD0">
        <w:rPr>
          <w:rFonts w:ascii="GHEA Grapalat" w:hAnsi="GHEA Grapalat"/>
          <w:sz w:val="24"/>
          <w:szCs w:val="24"/>
          <w:lang w:val="hy-AM"/>
        </w:rPr>
        <w:t>»  օրենք.</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1-13</w:t>
      </w:r>
    </w:p>
    <w:p w14:paraId="38E62D30" w14:textId="46DF1AED" w:rsidR="002B5133" w:rsidRPr="006E1FD0" w:rsidRDefault="002B5133" w:rsidP="002B5133">
      <w:pPr>
        <w:spacing w:line="276" w:lineRule="auto"/>
        <w:jc w:val="both"/>
        <w:rPr>
          <w:rFonts w:ascii="GHEA Grapalat" w:hAnsi="GHEA Grapalat" w:cs="Arial"/>
          <w:color w:val="000000" w:themeColor="text1"/>
          <w:sz w:val="24"/>
          <w:szCs w:val="24"/>
          <w:lang w:val="hy-AM"/>
        </w:rPr>
      </w:pPr>
      <w:r w:rsidRPr="006E1FD0">
        <w:rPr>
          <w:rStyle w:val="a3"/>
          <w:rFonts w:ascii="GHEA Grapalat" w:hAnsi="GHEA Grapalat" w:cs="Arial"/>
          <w:color w:val="000000" w:themeColor="text1"/>
          <w:sz w:val="24"/>
          <w:szCs w:val="24"/>
          <w:u w:val="none"/>
          <w:lang w:val="hy-AM"/>
        </w:rPr>
        <w:t xml:space="preserve"> </w:t>
      </w: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hyperlink r:id="rId21" w:history="1">
        <w:r w:rsidR="006E1FD0" w:rsidRPr="006E1FD0">
          <w:rPr>
            <w:rStyle w:val="a3"/>
            <w:rFonts w:ascii="GHEA Grapalat" w:hAnsi="GHEA Grapalat" w:cs="Arial"/>
            <w:sz w:val="24"/>
            <w:szCs w:val="24"/>
            <w:lang w:val="hy-AM"/>
          </w:rPr>
          <w:t>https://www.arlis.am/hy/acts/209903</w:t>
        </w:r>
      </w:hyperlink>
    </w:p>
    <w:p w14:paraId="71604A93" w14:textId="77777777"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«Տեսչական մարմինների մասին» օրենք.</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1-19</w:t>
      </w:r>
    </w:p>
    <w:p w14:paraId="1619D5D4" w14:textId="1EF73161" w:rsidR="002B5133" w:rsidRPr="0054722A" w:rsidRDefault="002B5133" w:rsidP="002B5133">
      <w:pPr>
        <w:spacing w:line="276" w:lineRule="auto"/>
        <w:jc w:val="both"/>
        <w:rPr>
          <w:rStyle w:val="a3"/>
          <w:rFonts w:ascii="GHEA Grapalat" w:hAnsi="GHEA Grapalat" w:cs="Arial"/>
          <w:sz w:val="24"/>
          <w:szCs w:val="24"/>
          <w:lang w:val="hy-AM"/>
        </w:rPr>
      </w:pPr>
      <w:r w:rsidRPr="006E1FD0">
        <w:rPr>
          <w:rStyle w:val="a3"/>
          <w:rFonts w:ascii="GHEA Grapalat" w:hAnsi="GHEA Grapalat" w:cs="Arial"/>
          <w:color w:val="000000" w:themeColor="text1"/>
          <w:sz w:val="24"/>
          <w:szCs w:val="24"/>
          <w:u w:val="none"/>
          <w:lang w:val="hy-AM"/>
        </w:rPr>
        <w:t xml:space="preserve"> </w:t>
      </w: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r w:rsidR="006E1FD0" w:rsidRPr="006E1FD0">
        <w:rPr>
          <w:rStyle w:val="a3"/>
          <w:rFonts w:ascii="GHEA Grapalat" w:hAnsi="GHEA Grapalat" w:cs="Arial"/>
          <w:sz w:val="24"/>
          <w:szCs w:val="24"/>
          <w:lang w:val="hy-AM"/>
        </w:rPr>
        <w:t>https://www.arlis.am/hy/acts/137062</w:t>
      </w:r>
    </w:p>
    <w:p w14:paraId="782CD332" w14:textId="0AB35DC3" w:rsidR="002B5133" w:rsidRPr="006E1FD0" w:rsidRDefault="002B5133" w:rsidP="002B5133">
      <w:pPr>
        <w:spacing w:line="276" w:lineRule="auto"/>
        <w:jc w:val="both"/>
        <w:rPr>
          <w:rFonts w:ascii="GHEA Grapalat" w:hAnsi="GHEA Grapalat"/>
          <w:sz w:val="24"/>
          <w:szCs w:val="24"/>
          <w:lang w:val="hy-AM"/>
        </w:rPr>
      </w:pPr>
      <w:r w:rsidRPr="006E1FD0">
        <w:rPr>
          <w:rFonts w:ascii="GHEA Grapalat" w:hAnsi="GHEA Grapalat"/>
          <w:sz w:val="24"/>
          <w:szCs w:val="24"/>
          <w:lang w:val="hy-AM"/>
        </w:rPr>
        <w:t>«Եվրասիական տնտեսական միության մաքսային օրենսգրքի մասին» 2017 թվականի ապրիլի 11-ի պայմանագիր.</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xml:space="preserve">՝ 2, 4, 10,18, </w:t>
      </w:r>
      <w:r w:rsidR="00924E83" w:rsidRPr="006E1FD0">
        <w:rPr>
          <w:rStyle w:val="a3"/>
          <w:rFonts w:ascii="GHEA Grapalat" w:hAnsi="GHEA Grapalat" w:cs="Arial"/>
          <w:color w:val="000000" w:themeColor="text1"/>
          <w:sz w:val="24"/>
          <w:szCs w:val="24"/>
          <w:u w:val="none"/>
          <w:lang w:val="hy-AM"/>
        </w:rPr>
        <w:t>19,30</w:t>
      </w:r>
      <w:r w:rsidRPr="006E1FD0">
        <w:rPr>
          <w:rStyle w:val="a3"/>
          <w:rFonts w:ascii="GHEA Grapalat" w:hAnsi="GHEA Grapalat" w:cs="Arial"/>
          <w:color w:val="000000" w:themeColor="text1"/>
          <w:sz w:val="24"/>
          <w:szCs w:val="24"/>
          <w:u w:val="none"/>
          <w:lang w:val="hy-AM"/>
        </w:rPr>
        <w:t>, 31, 36, 43, 46, 50, 66, 70, 81,</w:t>
      </w:r>
      <w:r w:rsidR="00924E83" w:rsidRPr="006E1FD0">
        <w:rPr>
          <w:rStyle w:val="a3"/>
          <w:rFonts w:ascii="GHEA Grapalat" w:hAnsi="GHEA Grapalat" w:cs="Arial"/>
          <w:color w:val="000000" w:themeColor="text1"/>
          <w:sz w:val="24"/>
          <w:szCs w:val="24"/>
          <w:u w:val="none"/>
          <w:lang w:val="hy-AM"/>
        </w:rPr>
        <w:t>104,105, 109 124,</w:t>
      </w:r>
      <w:r w:rsidRPr="006E1FD0">
        <w:rPr>
          <w:rStyle w:val="a3"/>
          <w:rFonts w:ascii="GHEA Grapalat" w:hAnsi="GHEA Grapalat" w:cs="Arial"/>
          <w:color w:val="000000" w:themeColor="text1"/>
          <w:sz w:val="24"/>
          <w:szCs w:val="24"/>
          <w:u w:val="none"/>
          <w:lang w:val="hy-AM"/>
        </w:rPr>
        <w:t xml:space="preserve"> 151, 158, 168, 178, </w:t>
      </w:r>
      <w:r w:rsidR="00924E83" w:rsidRPr="006E1FD0">
        <w:rPr>
          <w:rStyle w:val="a3"/>
          <w:rFonts w:ascii="GHEA Grapalat" w:hAnsi="GHEA Grapalat" w:cs="Arial"/>
          <w:color w:val="000000" w:themeColor="text1"/>
          <w:sz w:val="24"/>
          <w:szCs w:val="24"/>
          <w:u w:val="none"/>
          <w:lang w:val="hy-AM"/>
        </w:rPr>
        <w:t xml:space="preserve">181, </w:t>
      </w:r>
      <w:r w:rsidRPr="006E1FD0">
        <w:rPr>
          <w:rStyle w:val="a3"/>
          <w:rFonts w:ascii="GHEA Grapalat" w:hAnsi="GHEA Grapalat" w:cs="Arial"/>
          <w:color w:val="000000" w:themeColor="text1"/>
          <w:sz w:val="24"/>
          <w:szCs w:val="24"/>
          <w:u w:val="none"/>
          <w:lang w:val="hy-AM"/>
        </w:rPr>
        <w:t xml:space="preserve">207, 255, 344, </w:t>
      </w:r>
    </w:p>
    <w:p w14:paraId="05666009" w14:textId="1911A061" w:rsidR="006E1FD0" w:rsidRPr="006E1FD0" w:rsidRDefault="002B5133" w:rsidP="002B5133">
      <w:pPr>
        <w:spacing w:line="276" w:lineRule="auto"/>
        <w:jc w:val="both"/>
        <w:rPr>
          <w:rFonts w:ascii="GHEA Grapalat" w:hAnsi="GHEA Grapalat"/>
          <w:sz w:val="24"/>
          <w:szCs w:val="24"/>
          <w:lang w:val="hy-AM"/>
        </w:rPr>
      </w:pPr>
      <w:r w:rsidRPr="006E1FD0">
        <w:rPr>
          <w:rFonts w:ascii="GHEA Grapalat" w:hAnsi="GHEA Grapalat" w:cs="Arial"/>
          <w:color w:val="000000" w:themeColor="text1"/>
          <w:sz w:val="24"/>
          <w:szCs w:val="24"/>
          <w:lang w:val="hy-AM"/>
        </w:rPr>
        <w:lastRenderedPageBreak/>
        <w:t xml:space="preserve">հղումը՝ </w:t>
      </w:r>
      <w:hyperlink r:id="rId22" w:history="1">
        <w:r w:rsidR="006E1FD0" w:rsidRPr="006E1FD0">
          <w:rPr>
            <w:rStyle w:val="a3"/>
            <w:rFonts w:ascii="GHEA Grapalat" w:hAnsi="GHEA Grapalat"/>
            <w:sz w:val="24"/>
            <w:szCs w:val="24"/>
            <w:lang w:val="hy-AM"/>
          </w:rPr>
          <w:t>https://www.arlis.am/hy/acts/180337/latest</w:t>
        </w:r>
      </w:hyperlink>
    </w:p>
    <w:p w14:paraId="59849823" w14:textId="24B4AE04"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 xml:space="preserve">«Եվրասիական տնտեսական միության մասին» 2014 թվականի մայիսի 29-ի պայմանագիր. </w:t>
      </w:r>
      <w:r w:rsidRPr="006E1FD0">
        <w:rPr>
          <w:rStyle w:val="a3"/>
          <w:rFonts w:ascii="GHEA Grapalat" w:hAnsi="GHEA Grapalat" w:cs="Arial"/>
          <w:color w:val="000000" w:themeColor="text1"/>
          <w:sz w:val="24"/>
          <w:szCs w:val="24"/>
          <w:u w:val="none"/>
          <w:lang w:val="hy-AM"/>
        </w:rPr>
        <w:t xml:space="preserve"> </w:t>
      </w:r>
      <w:r w:rsidRPr="006E1FD0">
        <w:rPr>
          <w:rStyle w:val="a3"/>
          <w:rFonts w:ascii="GHEA Grapalat" w:hAnsi="GHEA Grapalat" w:cs="GHEA Grapalat"/>
          <w:color w:val="000000" w:themeColor="text1"/>
          <w:sz w:val="24"/>
          <w:szCs w:val="24"/>
          <w:u w:val="none"/>
          <w:lang w:val="hy-AM"/>
        </w:rPr>
        <w:t>հոդվածներ</w:t>
      </w:r>
      <w:r w:rsidRPr="006E1FD0">
        <w:rPr>
          <w:rStyle w:val="a3"/>
          <w:rFonts w:ascii="GHEA Grapalat" w:hAnsi="GHEA Grapalat" w:cs="Arial"/>
          <w:color w:val="000000" w:themeColor="text1"/>
          <w:sz w:val="24"/>
          <w:szCs w:val="24"/>
          <w:u w:val="none"/>
          <w:lang w:val="hy-AM"/>
        </w:rPr>
        <w:t xml:space="preserve">՝ </w:t>
      </w:r>
      <w:r w:rsidR="00924E83" w:rsidRPr="006E1FD0">
        <w:rPr>
          <w:rStyle w:val="a3"/>
          <w:rFonts w:ascii="GHEA Grapalat" w:hAnsi="GHEA Grapalat" w:cs="Arial"/>
          <w:color w:val="000000" w:themeColor="text1"/>
          <w:sz w:val="24"/>
          <w:szCs w:val="24"/>
          <w:u w:val="none"/>
          <w:lang w:val="hy-AM"/>
        </w:rPr>
        <w:t xml:space="preserve">2. </w:t>
      </w:r>
      <w:r w:rsidRPr="006E1FD0">
        <w:rPr>
          <w:rStyle w:val="a3"/>
          <w:rFonts w:ascii="GHEA Grapalat" w:hAnsi="GHEA Grapalat" w:cs="Arial"/>
          <w:color w:val="000000" w:themeColor="text1"/>
          <w:sz w:val="24"/>
          <w:szCs w:val="24"/>
          <w:u w:val="none"/>
          <w:lang w:val="hy-AM"/>
        </w:rPr>
        <w:t xml:space="preserve">3, 5, </w:t>
      </w:r>
      <w:r w:rsidR="00924E83" w:rsidRPr="006E1FD0">
        <w:rPr>
          <w:rStyle w:val="a3"/>
          <w:rFonts w:ascii="GHEA Grapalat" w:hAnsi="GHEA Grapalat" w:cs="Arial"/>
          <w:color w:val="000000" w:themeColor="text1"/>
          <w:sz w:val="24"/>
          <w:szCs w:val="24"/>
          <w:u w:val="none"/>
          <w:lang w:val="hy-AM"/>
        </w:rPr>
        <w:t xml:space="preserve">7, 8, 11, </w:t>
      </w:r>
      <w:r w:rsidRPr="006E1FD0">
        <w:rPr>
          <w:rStyle w:val="a3"/>
          <w:rFonts w:ascii="GHEA Grapalat" w:hAnsi="GHEA Grapalat" w:cs="Arial"/>
          <w:color w:val="000000" w:themeColor="text1"/>
          <w:sz w:val="24"/>
          <w:szCs w:val="24"/>
          <w:u w:val="none"/>
          <w:lang w:val="hy-AM"/>
        </w:rPr>
        <w:t xml:space="preserve">12, 16, 20, 25, </w:t>
      </w:r>
      <w:r w:rsidR="00924E83" w:rsidRPr="006E1FD0">
        <w:rPr>
          <w:rStyle w:val="a3"/>
          <w:rFonts w:ascii="GHEA Grapalat" w:hAnsi="GHEA Grapalat" w:cs="Arial"/>
          <w:color w:val="000000" w:themeColor="text1"/>
          <w:sz w:val="24"/>
          <w:szCs w:val="24"/>
          <w:u w:val="none"/>
          <w:lang w:val="hy-AM"/>
        </w:rPr>
        <w:t xml:space="preserve">33, </w:t>
      </w:r>
      <w:r w:rsidRPr="006E1FD0">
        <w:rPr>
          <w:rStyle w:val="a3"/>
          <w:rFonts w:ascii="GHEA Grapalat" w:hAnsi="GHEA Grapalat" w:cs="Arial"/>
          <w:color w:val="000000" w:themeColor="text1"/>
          <w:sz w:val="24"/>
          <w:szCs w:val="24"/>
          <w:u w:val="none"/>
          <w:lang w:val="hy-AM"/>
        </w:rPr>
        <w:t>45, 49, 60, 68, 81, 88, 118</w:t>
      </w:r>
    </w:p>
    <w:p w14:paraId="4ECD59C5" w14:textId="3FB5D238" w:rsidR="002B5133" w:rsidRPr="006E1FD0" w:rsidRDefault="002B5133" w:rsidP="002B5133">
      <w:pPr>
        <w:spacing w:line="276" w:lineRule="auto"/>
        <w:jc w:val="both"/>
        <w:rPr>
          <w:rFonts w:ascii="GHEA Grapalat" w:hAnsi="GHEA Grapalat" w:cs="Arial"/>
          <w:color w:val="000000" w:themeColor="text1"/>
          <w:sz w:val="24"/>
          <w:szCs w:val="24"/>
          <w:lang w:val="hy-AM"/>
        </w:rPr>
      </w:pP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hyperlink r:id="rId23" w:history="1">
        <w:r w:rsidR="006E1FD0" w:rsidRPr="006E1FD0">
          <w:rPr>
            <w:rStyle w:val="a3"/>
            <w:rFonts w:ascii="GHEA Grapalat" w:hAnsi="GHEA Grapalat" w:cs="Arial"/>
            <w:sz w:val="24"/>
            <w:szCs w:val="24"/>
            <w:lang w:val="hy-AM"/>
          </w:rPr>
          <w:t>https://www.arlis.am/hy/acts/202923/latest</w:t>
        </w:r>
      </w:hyperlink>
    </w:p>
    <w:p w14:paraId="51C6D09F" w14:textId="77777777" w:rsidR="006E1FD0" w:rsidRPr="006E1FD0" w:rsidRDefault="006E1FD0" w:rsidP="002B5133">
      <w:pPr>
        <w:spacing w:line="276" w:lineRule="auto"/>
        <w:jc w:val="both"/>
        <w:rPr>
          <w:rFonts w:ascii="GHEA Grapalat" w:hAnsi="GHEA Grapalat" w:cs="Arial"/>
          <w:color w:val="000000" w:themeColor="text1"/>
          <w:sz w:val="24"/>
          <w:szCs w:val="24"/>
          <w:lang w:val="hy-AM"/>
        </w:rPr>
      </w:pPr>
    </w:p>
    <w:p w14:paraId="1A21D7C6" w14:textId="77777777" w:rsidR="002B5133" w:rsidRPr="002B5133" w:rsidRDefault="002B5133" w:rsidP="006C4E11">
      <w:pPr>
        <w:jc w:val="both"/>
        <w:rPr>
          <w:lang w:val="hy-AM"/>
        </w:rPr>
      </w:pPr>
    </w:p>
    <w:p w14:paraId="2E9CA5CC" w14:textId="77777777" w:rsidR="002B5133" w:rsidRPr="002B5133" w:rsidRDefault="002B5133" w:rsidP="006C4E11">
      <w:pPr>
        <w:jc w:val="both"/>
        <w:rPr>
          <w:lang w:val="hy-AM"/>
        </w:rPr>
      </w:pPr>
    </w:p>
    <w:p w14:paraId="3EB0D7C1" w14:textId="5E6AA381" w:rsidR="006C4E11" w:rsidRPr="0096199C" w:rsidRDefault="006C4E11" w:rsidP="006C4E11">
      <w:pPr>
        <w:spacing w:line="256" w:lineRule="auto"/>
        <w:jc w:val="both"/>
        <w:rPr>
          <w:rFonts w:ascii="GHEA Grapalat" w:eastAsia="Calibri" w:hAnsi="GHEA Grapalat" w:cs="Arial"/>
          <w:b/>
          <w:bCs/>
          <w:i/>
          <w:iCs/>
          <w:sz w:val="24"/>
          <w:szCs w:val="24"/>
          <w:u w:val="single"/>
          <w:lang w:val="hy-AM"/>
        </w:rPr>
      </w:pPr>
      <w:bookmarkStart w:id="0" w:name="_Hlk202804805"/>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2151E78C"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«Հանրային ծառայության մասին» օրենք.</w:t>
      </w:r>
    </w:p>
    <w:p w14:paraId="5E2CB6EE" w14:textId="77777777" w:rsidR="006C4E11" w:rsidRPr="00C7392A" w:rsidRDefault="006C4E11" w:rsidP="006C4E11">
      <w:pPr>
        <w:spacing w:line="276" w:lineRule="auto"/>
        <w:contextualSpacing/>
        <w:jc w:val="both"/>
        <w:rPr>
          <w:rFonts w:ascii="GHEA Grapalat" w:eastAsia="Calibri" w:hAnsi="GHEA Grapalat"/>
          <w:bCs/>
          <w:i/>
          <w:iCs/>
          <w:sz w:val="24"/>
          <w:szCs w:val="24"/>
          <w:u w:val="single"/>
          <w:lang w:val="hy-AM"/>
        </w:rPr>
      </w:pPr>
      <w:r w:rsidRPr="00C7392A">
        <w:rPr>
          <w:rFonts w:ascii="GHEA Grapalat" w:eastAsia="Calibri" w:hAnsi="GHEA Grapalat"/>
          <w:sz w:val="24"/>
          <w:szCs w:val="24"/>
          <w:lang w:val="hy-AM"/>
        </w:rPr>
        <w:t xml:space="preserve">        հղումը՝</w:t>
      </w:r>
      <w:r w:rsidRPr="00C7392A">
        <w:rPr>
          <w:rFonts w:ascii="GHEA Grapalat" w:eastAsia="Calibri" w:hAnsi="GHEA Grapalat"/>
          <w:b/>
          <w:bCs/>
          <w:i/>
          <w:iCs/>
          <w:sz w:val="24"/>
          <w:szCs w:val="24"/>
          <w:u w:val="single"/>
          <w:lang w:val="hy-AM"/>
        </w:rPr>
        <w:t xml:space="preserve"> </w:t>
      </w:r>
      <w:hyperlink r:id="rId24" w:history="1">
        <w:r w:rsidRPr="00C7392A">
          <w:rPr>
            <w:rStyle w:val="a3"/>
            <w:rFonts w:ascii="GHEA Grapalat" w:hAnsi="GHEA Grapalat"/>
            <w:sz w:val="24"/>
            <w:szCs w:val="24"/>
            <w:lang w:val="hy-AM"/>
          </w:rPr>
          <w:t>https://www.arlis.am/hy/acts/208569/latest</w:t>
        </w:r>
      </w:hyperlink>
    </w:p>
    <w:p w14:paraId="7472B6D4"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«Քաղաքացիական ծառայության մասին» օրենք.</w:t>
      </w:r>
    </w:p>
    <w:p w14:paraId="6FDCD235" w14:textId="77777777" w:rsidR="006C4E11" w:rsidRPr="00C7392A" w:rsidRDefault="006C4E11" w:rsidP="006C4E11">
      <w:pPr>
        <w:spacing w:line="276" w:lineRule="auto"/>
        <w:ind w:left="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 xml:space="preserve">հղումը՝ </w:t>
      </w:r>
      <w:hyperlink r:id="rId25" w:history="1">
        <w:r w:rsidRPr="00C7392A">
          <w:rPr>
            <w:rStyle w:val="a3"/>
            <w:rFonts w:ascii="GHEA Grapalat" w:hAnsi="GHEA Grapalat"/>
            <w:sz w:val="24"/>
            <w:szCs w:val="24"/>
            <w:lang w:val="hy-AM"/>
          </w:rPr>
          <w:t>https://www.arlis.am/hy/acts/204205</w:t>
        </w:r>
      </w:hyperlink>
    </w:p>
    <w:p w14:paraId="05792A60" w14:textId="77777777" w:rsidR="006C4E11" w:rsidRPr="00C7392A" w:rsidRDefault="006C4E11"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«Պետական վերահսկողական ծառայության մասին» օրենք.</w:t>
      </w:r>
    </w:p>
    <w:p w14:paraId="145B66BD" w14:textId="77777777" w:rsidR="006C4E11" w:rsidRPr="00C7392A" w:rsidRDefault="006C4E11" w:rsidP="006C4E11">
      <w:pPr>
        <w:spacing w:line="276" w:lineRule="auto"/>
        <w:ind w:left="720"/>
        <w:contextualSpacing/>
        <w:jc w:val="both"/>
        <w:rPr>
          <w:rFonts w:ascii="GHEA Grapalat" w:eastAsia="Calibri" w:hAnsi="GHEA Grapalat"/>
          <w:color w:val="000000" w:themeColor="text1"/>
          <w:sz w:val="24"/>
          <w:szCs w:val="24"/>
          <w:lang w:val="hy-AM"/>
        </w:rPr>
      </w:pPr>
      <w:r w:rsidRPr="00C7392A">
        <w:rPr>
          <w:rFonts w:ascii="GHEA Grapalat" w:eastAsia="Calibri" w:hAnsi="GHEA Grapalat"/>
          <w:color w:val="000000" w:themeColor="text1"/>
          <w:sz w:val="24"/>
          <w:szCs w:val="24"/>
          <w:lang w:val="hy-AM"/>
        </w:rPr>
        <w:t xml:space="preserve">հղումը՝ </w:t>
      </w:r>
      <w:hyperlink r:id="rId26" w:history="1">
        <w:r w:rsidRPr="00C7392A">
          <w:rPr>
            <w:rStyle w:val="a3"/>
            <w:rFonts w:ascii="GHEA Grapalat" w:hAnsi="GHEA Grapalat"/>
            <w:sz w:val="24"/>
            <w:szCs w:val="24"/>
            <w:lang w:val="hy-AM"/>
          </w:rPr>
          <w:t>https://www.arlis.am/hy/acts/208787/latest</w:t>
        </w:r>
      </w:hyperlink>
    </w:p>
    <w:p w14:paraId="11812D8A" w14:textId="68532D72" w:rsidR="006C4E11" w:rsidRPr="00C7392A" w:rsidRDefault="00912FDF" w:rsidP="006C4E11">
      <w:pPr>
        <w:numPr>
          <w:ilvl w:val="0"/>
          <w:numId w:val="6"/>
        </w:numPr>
        <w:spacing w:after="160" w:line="276" w:lineRule="auto"/>
        <w:ind w:left="426" w:hanging="426"/>
        <w:contextualSpacing/>
        <w:jc w:val="both"/>
        <w:rPr>
          <w:rFonts w:ascii="GHEA Grapalat" w:eastAsia="Calibri" w:hAnsi="GHEA Grapalat" w:cs="Arial"/>
          <w:sz w:val="24"/>
          <w:szCs w:val="24"/>
          <w:lang w:val="hy-AM"/>
        </w:rPr>
      </w:pPr>
      <w:r w:rsidRPr="006E1FD0">
        <w:rPr>
          <w:rFonts w:ascii="GHEA Grapalat" w:hAnsi="GHEA Grapalat"/>
          <w:sz w:val="24"/>
          <w:szCs w:val="24"/>
          <w:lang w:val="hy-AM"/>
        </w:rPr>
        <w:t>«Հայաստանի հանրապետությունում ստուգումների կազմակերպման և անցկացման</w:t>
      </w:r>
      <w:r w:rsidRPr="006E1FD0">
        <w:rPr>
          <w:rFonts w:ascii="GHEA Grapalat" w:hAnsi="GHEA Grapalat" w:cs="Calibri"/>
          <w:sz w:val="24"/>
          <w:szCs w:val="24"/>
          <w:lang w:val="hy-AM"/>
        </w:rPr>
        <w:t xml:space="preserve"> մասին</w:t>
      </w:r>
      <w:r w:rsidRPr="006E1FD0">
        <w:rPr>
          <w:rFonts w:ascii="GHEA Grapalat" w:hAnsi="GHEA Grapalat"/>
          <w:sz w:val="24"/>
          <w:szCs w:val="24"/>
          <w:lang w:val="hy-AM"/>
        </w:rPr>
        <w:t>»  օրենք</w:t>
      </w:r>
      <w:r w:rsidR="006C4E11" w:rsidRPr="00C7392A">
        <w:rPr>
          <w:rFonts w:ascii="GHEA Grapalat" w:eastAsia="Calibri" w:hAnsi="GHEA Grapalat" w:cs="Arial"/>
          <w:sz w:val="24"/>
          <w:szCs w:val="24"/>
          <w:lang w:val="hy-AM"/>
        </w:rPr>
        <w:t>.</w:t>
      </w:r>
    </w:p>
    <w:p w14:paraId="4D125BF7" w14:textId="6A1A7ABD" w:rsidR="00912FDF" w:rsidRPr="006E1FD0" w:rsidRDefault="00912FDF" w:rsidP="00912FDF">
      <w:pPr>
        <w:spacing w:line="276" w:lineRule="auto"/>
        <w:jc w:val="both"/>
        <w:rPr>
          <w:rFonts w:ascii="GHEA Grapalat" w:hAnsi="GHEA Grapalat" w:cs="Arial"/>
          <w:color w:val="000000" w:themeColor="text1"/>
          <w:sz w:val="24"/>
          <w:szCs w:val="24"/>
          <w:lang w:val="hy-AM"/>
        </w:rPr>
      </w:pPr>
      <w:r>
        <w:rPr>
          <w:rFonts w:ascii="GHEA Grapalat" w:eastAsia="Calibri" w:hAnsi="GHEA Grapalat"/>
          <w:color w:val="000000" w:themeColor="text1"/>
          <w:sz w:val="24"/>
          <w:szCs w:val="24"/>
          <w:lang w:val="hy-AM"/>
        </w:rPr>
        <w:t xml:space="preserve">        </w:t>
      </w:r>
      <w:r w:rsidR="006C4E11" w:rsidRPr="00C7392A">
        <w:rPr>
          <w:rFonts w:ascii="GHEA Grapalat" w:eastAsia="Calibri" w:hAnsi="GHEA Grapalat"/>
          <w:color w:val="000000" w:themeColor="text1"/>
          <w:sz w:val="24"/>
          <w:szCs w:val="24"/>
          <w:lang w:val="hy-AM"/>
        </w:rPr>
        <w:t xml:space="preserve">հղումը՝ </w:t>
      </w:r>
      <w:hyperlink r:id="rId27" w:history="1">
        <w:r w:rsidRPr="006E1FD0">
          <w:rPr>
            <w:rStyle w:val="a3"/>
            <w:rFonts w:ascii="GHEA Grapalat" w:hAnsi="GHEA Grapalat" w:cs="Arial"/>
            <w:sz w:val="24"/>
            <w:szCs w:val="24"/>
            <w:lang w:val="hy-AM"/>
          </w:rPr>
          <w:t>https://www.arlis.am/hy/acts/209903</w:t>
        </w:r>
      </w:hyperlink>
    </w:p>
    <w:p w14:paraId="1C666C4B" w14:textId="545F02D3" w:rsidR="006C4E11" w:rsidRPr="00912FDF" w:rsidRDefault="006C4E11" w:rsidP="00912FDF">
      <w:pPr>
        <w:pStyle w:val="a9"/>
        <w:numPr>
          <w:ilvl w:val="0"/>
          <w:numId w:val="6"/>
        </w:numPr>
        <w:spacing w:after="0" w:line="276" w:lineRule="auto"/>
        <w:ind w:left="426" w:hanging="426"/>
        <w:jc w:val="both"/>
        <w:rPr>
          <w:rFonts w:ascii="GHEA Grapalat" w:eastAsia="Calibri" w:hAnsi="GHEA Grapalat" w:cs="Arial"/>
          <w:sz w:val="24"/>
          <w:szCs w:val="24"/>
          <w:lang w:val="hy-AM"/>
        </w:rPr>
      </w:pPr>
      <w:r w:rsidRPr="00912FDF">
        <w:rPr>
          <w:rFonts w:ascii="GHEA Grapalat" w:eastAsia="Calibri" w:hAnsi="GHEA Grapalat" w:cs="Arial"/>
          <w:sz w:val="24"/>
          <w:szCs w:val="24"/>
          <w:lang w:val="hy-AM"/>
        </w:rPr>
        <w:t>ՀՀ Սահմանադրություն.</w:t>
      </w:r>
    </w:p>
    <w:p w14:paraId="20552D06" w14:textId="0C42361C" w:rsidR="006C4E11" w:rsidRPr="00C7392A" w:rsidRDefault="006C4E11" w:rsidP="00912FDF">
      <w:pPr>
        <w:spacing w:line="276" w:lineRule="auto"/>
        <w:ind w:left="720"/>
        <w:contextualSpacing/>
        <w:rPr>
          <w:rFonts w:ascii="GHEA Grapalat" w:hAnsi="GHEA Grapalat"/>
          <w:sz w:val="24"/>
          <w:szCs w:val="24"/>
          <w:lang w:val="hy-AM"/>
        </w:rPr>
      </w:pPr>
      <w:r w:rsidRPr="00C7392A">
        <w:rPr>
          <w:rFonts w:ascii="GHEA Grapalat" w:eastAsia="Calibri" w:hAnsi="GHEA Grapalat"/>
          <w:color w:val="000000" w:themeColor="text1"/>
          <w:sz w:val="24"/>
          <w:szCs w:val="24"/>
          <w:lang w:val="hy-AM"/>
        </w:rPr>
        <w:t xml:space="preserve">հղումը՝ </w:t>
      </w:r>
      <w:hyperlink r:id="rId28" w:history="1">
        <w:r w:rsidR="00C7392A" w:rsidRPr="00C7392A">
          <w:rPr>
            <w:rStyle w:val="a3"/>
            <w:rFonts w:ascii="GHEA Grapalat" w:hAnsi="GHEA Grapalat"/>
            <w:sz w:val="24"/>
            <w:szCs w:val="24"/>
            <w:lang w:val="hy-AM"/>
          </w:rPr>
          <w:t>https://www.arlis.am/hy/acts/143723</w:t>
        </w:r>
      </w:hyperlink>
    </w:p>
    <w:p w14:paraId="7EAD065C" w14:textId="77777777" w:rsidR="006C4E11" w:rsidRPr="00C7392A" w:rsidRDefault="006C4E11" w:rsidP="00912FDF">
      <w:pPr>
        <w:numPr>
          <w:ilvl w:val="0"/>
          <w:numId w:val="6"/>
        </w:numPr>
        <w:spacing w:line="276" w:lineRule="auto"/>
        <w:ind w:left="426" w:hanging="426"/>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«Պետական կառավարման համակարգի մարմինների մասին» օրենք.</w:t>
      </w:r>
    </w:p>
    <w:p w14:paraId="4ED9E6B1" w14:textId="77777777" w:rsidR="006C4E11" w:rsidRPr="00C7392A" w:rsidRDefault="006C4E11" w:rsidP="00912FDF">
      <w:pPr>
        <w:spacing w:line="276" w:lineRule="auto"/>
        <w:ind w:left="426"/>
        <w:contextualSpacing/>
        <w:jc w:val="both"/>
        <w:rPr>
          <w:rFonts w:ascii="GHEA Grapalat" w:eastAsia="Calibri" w:hAnsi="GHEA Grapalat" w:cs="Arial"/>
          <w:sz w:val="24"/>
          <w:szCs w:val="24"/>
          <w:lang w:val="hy-AM"/>
        </w:rPr>
      </w:pPr>
      <w:r w:rsidRPr="00C7392A">
        <w:rPr>
          <w:rFonts w:ascii="GHEA Grapalat" w:eastAsia="Calibri" w:hAnsi="GHEA Grapalat"/>
          <w:color w:val="000000" w:themeColor="text1"/>
          <w:sz w:val="24"/>
          <w:szCs w:val="24"/>
          <w:lang w:val="hy-AM"/>
        </w:rPr>
        <w:t xml:space="preserve">հղումը՝ </w:t>
      </w:r>
      <w:bookmarkEnd w:id="0"/>
      <w:r w:rsidRPr="00C7392A">
        <w:rPr>
          <w:rFonts w:ascii="GHEA Grapalat" w:hAnsi="GHEA Grapalat"/>
          <w:sz w:val="24"/>
          <w:szCs w:val="24"/>
          <w:lang w:val="hy-AM"/>
        </w:rPr>
        <w:fldChar w:fldCharType="begin"/>
      </w:r>
      <w:r w:rsidRPr="00C7392A">
        <w:rPr>
          <w:rFonts w:ascii="GHEA Grapalat" w:hAnsi="GHEA Grapalat"/>
          <w:sz w:val="24"/>
          <w:szCs w:val="24"/>
          <w:lang w:val="hy-AM"/>
        </w:rPr>
        <w:instrText xml:space="preserve"> HYPERLINK "https://www.arlis.am/hy/acts/187307" </w:instrText>
      </w:r>
      <w:r w:rsidRPr="00C7392A">
        <w:rPr>
          <w:rFonts w:ascii="GHEA Grapalat" w:hAnsi="GHEA Grapalat"/>
          <w:sz w:val="24"/>
          <w:szCs w:val="24"/>
          <w:lang w:val="hy-AM"/>
        </w:rPr>
      </w:r>
      <w:r w:rsidRPr="00C7392A">
        <w:rPr>
          <w:rFonts w:ascii="GHEA Grapalat" w:hAnsi="GHEA Grapalat"/>
          <w:sz w:val="24"/>
          <w:szCs w:val="24"/>
          <w:lang w:val="hy-AM"/>
        </w:rPr>
        <w:fldChar w:fldCharType="separate"/>
      </w:r>
      <w:r w:rsidRPr="00C7392A">
        <w:rPr>
          <w:rStyle w:val="a3"/>
          <w:rFonts w:ascii="GHEA Grapalat" w:hAnsi="GHEA Grapalat"/>
          <w:sz w:val="24"/>
          <w:szCs w:val="24"/>
          <w:lang w:val="hy-AM"/>
        </w:rPr>
        <w:t>https://www.arlis.am/hy/acts/187307</w:t>
      </w:r>
      <w:r w:rsidRPr="00C7392A">
        <w:rPr>
          <w:rFonts w:ascii="GHEA Grapalat" w:hAnsi="GHEA Grapalat"/>
          <w:sz w:val="24"/>
          <w:szCs w:val="24"/>
          <w:lang w:val="hy-AM"/>
        </w:rPr>
        <w:fldChar w:fldCharType="end"/>
      </w:r>
    </w:p>
    <w:p w14:paraId="1873E41A" w14:textId="77777777" w:rsidR="006C4E11" w:rsidRPr="00C7392A" w:rsidRDefault="006C4E11" w:rsidP="00912FDF">
      <w:pPr>
        <w:spacing w:line="276" w:lineRule="auto"/>
        <w:jc w:val="both"/>
        <w:rPr>
          <w:rFonts w:ascii="GHEA Grapalat" w:hAnsi="GHEA Grapalat" w:cs="Arial"/>
          <w:color w:val="000000" w:themeColor="text1"/>
          <w:sz w:val="24"/>
          <w:szCs w:val="24"/>
          <w:lang w:val="hy-AM"/>
        </w:rPr>
      </w:pPr>
    </w:p>
    <w:p w14:paraId="31027E15" w14:textId="77777777" w:rsidR="006C4E11" w:rsidRPr="00C7392A" w:rsidRDefault="006C4E11" w:rsidP="006C4E11">
      <w:pPr>
        <w:jc w:val="both"/>
        <w:rPr>
          <w:rFonts w:ascii="GHEA Grapalat" w:hAnsi="GHEA Grapalat" w:cs="Arial"/>
          <w:b/>
          <w:bCs/>
          <w:i/>
          <w:iCs/>
          <w:color w:val="000000" w:themeColor="text1"/>
          <w:sz w:val="24"/>
          <w:szCs w:val="24"/>
          <w:u w:val="single"/>
          <w:lang w:val="hy-AM"/>
        </w:rPr>
      </w:pPr>
      <w:r w:rsidRPr="00C7392A">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3AFEDCD5" w14:textId="77777777" w:rsidR="006C4E11" w:rsidRPr="005C4454" w:rsidRDefault="006C4E11" w:rsidP="006C4E11">
      <w:pPr>
        <w:jc w:val="both"/>
        <w:rPr>
          <w:rFonts w:ascii="GHEA Grapalat" w:hAnsi="GHEA Grapalat" w:cs="Arial"/>
          <w:color w:val="000000" w:themeColor="text1"/>
          <w:sz w:val="24"/>
          <w:szCs w:val="24"/>
          <w:lang w:val="hy-AM"/>
        </w:rPr>
      </w:pPr>
    </w:p>
    <w:p w14:paraId="47ABADCA" w14:textId="77777777" w:rsidR="006C4E11" w:rsidRPr="005C4454" w:rsidRDefault="006C4E11" w:rsidP="006C4E11">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3"/>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20370723" w14:textId="77777777" w:rsidR="006C4E11" w:rsidRPr="005C4454" w:rsidRDefault="006C4E11" w:rsidP="006C4E11">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7A197AA4" w14:textId="77777777" w:rsidR="006C4E11" w:rsidRPr="005C4454" w:rsidRDefault="006C4E11" w:rsidP="006C4E11">
      <w:pPr>
        <w:ind w:firstLine="708"/>
        <w:jc w:val="both"/>
        <w:rPr>
          <w:rFonts w:ascii="GHEA Grapalat" w:hAnsi="GHEA Grapalat"/>
          <w:color w:val="000000" w:themeColor="text1"/>
          <w:sz w:val="24"/>
          <w:szCs w:val="24"/>
          <w:lang w:val="hy-AM"/>
        </w:rPr>
      </w:pPr>
    </w:p>
    <w:p w14:paraId="3E82D6DF" w14:textId="77777777" w:rsidR="006C4E11" w:rsidRPr="005C4454" w:rsidRDefault="006C4E11" w:rsidP="006C4E11">
      <w:pPr>
        <w:rPr>
          <w:rFonts w:ascii="GHEA Grapalat" w:hAnsi="GHEA Grapalat"/>
          <w:b/>
          <w:bCs/>
          <w:sz w:val="24"/>
          <w:szCs w:val="24"/>
          <w:lang w:val="hy-AM"/>
        </w:rPr>
      </w:pPr>
    </w:p>
    <w:p w14:paraId="1DA71B17" w14:textId="152868D1" w:rsidR="00C0647D" w:rsidRPr="00275830" w:rsidRDefault="00C0647D" w:rsidP="00196585">
      <w:pPr>
        <w:shd w:val="clear" w:color="auto" w:fill="FFFFFF"/>
        <w:spacing w:after="158" w:line="276" w:lineRule="auto"/>
        <w:ind w:firstLine="709"/>
        <w:jc w:val="both"/>
        <w:rPr>
          <w:rFonts w:ascii="GHEA Grapalat" w:hAnsi="GHEA Grapalat"/>
          <w:color w:val="000000" w:themeColor="text1"/>
          <w:sz w:val="22"/>
          <w:szCs w:val="22"/>
          <w:shd w:val="clear" w:color="auto" w:fill="FFFFFF"/>
          <w:lang w:val="hy-AM"/>
        </w:rPr>
      </w:pPr>
    </w:p>
    <w:sectPr w:rsidR="00C0647D" w:rsidRPr="00275830" w:rsidSect="00FB0756">
      <w:pgSz w:w="12240" w:h="15840"/>
      <w:pgMar w:top="810" w:right="99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455B8"/>
    <w:multiLevelType w:val="hybridMultilevel"/>
    <w:tmpl w:val="511A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013BF"/>
    <w:multiLevelType w:val="hybridMultilevel"/>
    <w:tmpl w:val="0E960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D794A"/>
    <w:multiLevelType w:val="hybridMultilevel"/>
    <w:tmpl w:val="B3929AC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16cid:durableId="339089145">
    <w:abstractNumId w:val="1"/>
  </w:num>
  <w:num w:numId="2" w16cid:durableId="1943100674">
    <w:abstractNumId w:val="2"/>
  </w:num>
  <w:num w:numId="3" w16cid:durableId="885527013">
    <w:abstractNumId w:val="0"/>
  </w:num>
  <w:num w:numId="4" w16cid:durableId="1759865556">
    <w:abstractNumId w:val="5"/>
  </w:num>
  <w:num w:numId="5" w16cid:durableId="1177770248">
    <w:abstractNumId w:val="4"/>
  </w:num>
  <w:num w:numId="6" w16cid:durableId="1408840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4A"/>
    <w:rsid w:val="00016B18"/>
    <w:rsid w:val="00034756"/>
    <w:rsid w:val="00037862"/>
    <w:rsid w:val="00060D42"/>
    <w:rsid w:val="00063B93"/>
    <w:rsid w:val="00072412"/>
    <w:rsid w:val="000812FE"/>
    <w:rsid w:val="000A54A9"/>
    <w:rsid w:val="000C6DC5"/>
    <w:rsid w:val="000D2B30"/>
    <w:rsid w:val="000D3F96"/>
    <w:rsid w:val="000E4E19"/>
    <w:rsid w:val="000E65FE"/>
    <w:rsid w:val="000E726E"/>
    <w:rsid w:val="000F058C"/>
    <w:rsid w:val="000F6156"/>
    <w:rsid w:val="00102A73"/>
    <w:rsid w:val="001306A2"/>
    <w:rsid w:val="0013232F"/>
    <w:rsid w:val="00132FF4"/>
    <w:rsid w:val="001433E8"/>
    <w:rsid w:val="001456DB"/>
    <w:rsid w:val="001567CD"/>
    <w:rsid w:val="00164406"/>
    <w:rsid w:val="00185889"/>
    <w:rsid w:val="00185C82"/>
    <w:rsid w:val="00187E1C"/>
    <w:rsid w:val="001919BC"/>
    <w:rsid w:val="00196585"/>
    <w:rsid w:val="001C4BF5"/>
    <w:rsid w:val="001C68D1"/>
    <w:rsid w:val="001D1AC8"/>
    <w:rsid w:val="001E027D"/>
    <w:rsid w:val="001E4BAC"/>
    <w:rsid w:val="001F390C"/>
    <w:rsid w:val="00222730"/>
    <w:rsid w:val="002409E8"/>
    <w:rsid w:val="0028023A"/>
    <w:rsid w:val="00281AB4"/>
    <w:rsid w:val="00290372"/>
    <w:rsid w:val="002A266B"/>
    <w:rsid w:val="002B3D4F"/>
    <w:rsid w:val="002B5133"/>
    <w:rsid w:val="0030047D"/>
    <w:rsid w:val="003229BA"/>
    <w:rsid w:val="00323454"/>
    <w:rsid w:val="003325A2"/>
    <w:rsid w:val="003365D2"/>
    <w:rsid w:val="0034549A"/>
    <w:rsid w:val="003455F9"/>
    <w:rsid w:val="00363B53"/>
    <w:rsid w:val="00365AAD"/>
    <w:rsid w:val="0037330B"/>
    <w:rsid w:val="003766FE"/>
    <w:rsid w:val="00380FF8"/>
    <w:rsid w:val="00384B9A"/>
    <w:rsid w:val="0039330A"/>
    <w:rsid w:val="003938F5"/>
    <w:rsid w:val="003941DE"/>
    <w:rsid w:val="00394B1C"/>
    <w:rsid w:val="003B0E7D"/>
    <w:rsid w:val="003C07C7"/>
    <w:rsid w:val="003C094B"/>
    <w:rsid w:val="003F6C06"/>
    <w:rsid w:val="004200B8"/>
    <w:rsid w:val="00424E1C"/>
    <w:rsid w:val="00434AD2"/>
    <w:rsid w:val="004428B2"/>
    <w:rsid w:val="004542F5"/>
    <w:rsid w:val="00454E20"/>
    <w:rsid w:val="0046248B"/>
    <w:rsid w:val="004B0FF0"/>
    <w:rsid w:val="004D2DA0"/>
    <w:rsid w:val="00516EC4"/>
    <w:rsid w:val="00525B6A"/>
    <w:rsid w:val="00530B97"/>
    <w:rsid w:val="005361A2"/>
    <w:rsid w:val="00541DDE"/>
    <w:rsid w:val="0054722A"/>
    <w:rsid w:val="00553255"/>
    <w:rsid w:val="00556734"/>
    <w:rsid w:val="00577D33"/>
    <w:rsid w:val="00590270"/>
    <w:rsid w:val="005909F9"/>
    <w:rsid w:val="00592FCC"/>
    <w:rsid w:val="0059316F"/>
    <w:rsid w:val="005A136C"/>
    <w:rsid w:val="005A3177"/>
    <w:rsid w:val="005B4DC6"/>
    <w:rsid w:val="005B6082"/>
    <w:rsid w:val="005B676B"/>
    <w:rsid w:val="005C2B4B"/>
    <w:rsid w:val="005F5FD3"/>
    <w:rsid w:val="00605E0B"/>
    <w:rsid w:val="00613497"/>
    <w:rsid w:val="00622BB8"/>
    <w:rsid w:val="00630527"/>
    <w:rsid w:val="00642154"/>
    <w:rsid w:val="00661EAA"/>
    <w:rsid w:val="00662E20"/>
    <w:rsid w:val="00666B24"/>
    <w:rsid w:val="0068516C"/>
    <w:rsid w:val="006B5F19"/>
    <w:rsid w:val="006C4E11"/>
    <w:rsid w:val="006D561A"/>
    <w:rsid w:val="006E1FD0"/>
    <w:rsid w:val="006F1B5B"/>
    <w:rsid w:val="00715279"/>
    <w:rsid w:val="00724B1D"/>
    <w:rsid w:val="00732136"/>
    <w:rsid w:val="00745EA0"/>
    <w:rsid w:val="00767E38"/>
    <w:rsid w:val="00772E3E"/>
    <w:rsid w:val="00773D41"/>
    <w:rsid w:val="00793456"/>
    <w:rsid w:val="007B4B20"/>
    <w:rsid w:val="007B5A72"/>
    <w:rsid w:val="007C7B9E"/>
    <w:rsid w:val="007D72A3"/>
    <w:rsid w:val="007E5BE0"/>
    <w:rsid w:val="007E6FB9"/>
    <w:rsid w:val="007F05FB"/>
    <w:rsid w:val="007F2722"/>
    <w:rsid w:val="007F42A0"/>
    <w:rsid w:val="00802E07"/>
    <w:rsid w:val="0081214B"/>
    <w:rsid w:val="00827901"/>
    <w:rsid w:val="00861E5A"/>
    <w:rsid w:val="00870FB2"/>
    <w:rsid w:val="00875E86"/>
    <w:rsid w:val="008806A4"/>
    <w:rsid w:val="00892DAD"/>
    <w:rsid w:val="00897B84"/>
    <w:rsid w:val="008B59D0"/>
    <w:rsid w:val="008C242C"/>
    <w:rsid w:val="008C65A5"/>
    <w:rsid w:val="00904560"/>
    <w:rsid w:val="0091211F"/>
    <w:rsid w:val="00912FDF"/>
    <w:rsid w:val="00914D71"/>
    <w:rsid w:val="00916C73"/>
    <w:rsid w:val="0092117F"/>
    <w:rsid w:val="0092253C"/>
    <w:rsid w:val="00924E83"/>
    <w:rsid w:val="009310C3"/>
    <w:rsid w:val="00932A23"/>
    <w:rsid w:val="00940D1F"/>
    <w:rsid w:val="0094372B"/>
    <w:rsid w:val="00961FC2"/>
    <w:rsid w:val="00980E8C"/>
    <w:rsid w:val="0099313C"/>
    <w:rsid w:val="009A1185"/>
    <w:rsid w:val="009B7462"/>
    <w:rsid w:val="009D48A1"/>
    <w:rsid w:val="009E3E70"/>
    <w:rsid w:val="009E64C3"/>
    <w:rsid w:val="009E7A41"/>
    <w:rsid w:val="009F13BB"/>
    <w:rsid w:val="009F15B5"/>
    <w:rsid w:val="009F1EDD"/>
    <w:rsid w:val="009F4B4B"/>
    <w:rsid w:val="00A039C3"/>
    <w:rsid w:val="00A05BF0"/>
    <w:rsid w:val="00A30379"/>
    <w:rsid w:val="00A45D8E"/>
    <w:rsid w:val="00A501DD"/>
    <w:rsid w:val="00AD6000"/>
    <w:rsid w:val="00AF23E6"/>
    <w:rsid w:val="00AF5B0C"/>
    <w:rsid w:val="00AF6B96"/>
    <w:rsid w:val="00B045F2"/>
    <w:rsid w:val="00B0496D"/>
    <w:rsid w:val="00B250D8"/>
    <w:rsid w:val="00B428E9"/>
    <w:rsid w:val="00B438F6"/>
    <w:rsid w:val="00B80550"/>
    <w:rsid w:val="00B911D9"/>
    <w:rsid w:val="00B927DA"/>
    <w:rsid w:val="00B956D6"/>
    <w:rsid w:val="00BA4C65"/>
    <w:rsid w:val="00BB1C38"/>
    <w:rsid w:val="00BB5AFA"/>
    <w:rsid w:val="00BE57B8"/>
    <w:rsid w:val="00BE772E"/>
    <w:rsid w:val="00BE79A3"/>
    <w:rsid w:val="00BF2C6A"/>
    <w:rsid w:val="00BF61CF"/>
    <w:rsid w:val="00BF7202"/>
    <w:rsid w:val="00C0647D"/>
    <w:rsid w:val="00C1589B"/>
    <w:rsid w:val="00C17243"/>
    <w:rsid w:val="00C222AE"/>
    <w:rsid w:val="00C45E2C"/>
    <w:rsid w:val="00C7392A"/>
    <w:rsid w:val="00C843A3"/>
    <w:rsid w:val="00C84459"/>
    <w:rsid w:val="00C914FB"/>
    <w:rsid w:val="00C95518"/>
    <w:rsid w:val="00CB6794"/>
    <w:rsid w:val="00CE64D5"/>
    <w:rsid w:val="00D00265"/>
    <w:rsid w:val="00D045F7"/>
    <w:rsid w:val="00D04D68"/>
    <w:rsid w:val="00D3632E"/>
    <w:rsid w:val="00D55DEC"/>
    <w:rsid w:val="00D60DC7"/>
    <w:rsid w:val="00D67FE0"/>
    <w:rsid w:val="00D738D9"/>
    <w:rsid w:val="00D9742F"/>
    <w:rsid w:val="00DA4F69"/>
    <w:rsid w:val="00DB25BD"/>
    <w:rsid w:val="00DC33D0"/>
    <w:rsid w:val="00DC4468"/>
    <w:rsid w:val="00DD61E1"/>
    <w:rsid w:val="00DE3592"/>
    <w:rsid w:val="00DE4077"/>
    <w:rsid w:val="00DF1392"/>
    <w:rsid w:val="00DF4A02"/>
    <w:rsid w:val="00E10F75"/>
    <w:rsid w:val="00E13CE7"/>
    <w:rsid w:val="00E17240"/>
    <w:rsid w:val="00E24BFF"/>
    <w:rsid w:val="00E2702F"/>
    <w:rsid w:val="00E464D0"/>
    <w:rsid w:val="00E5521F"/>
    <w:rsid w:val="00E722A2"/>
    <w:rsid w:val="00E725A4"/>
    <w:rsid w:val="00E74FF8"/>
    <w:rsid w:val="00E857E3"/>
    <w:rsid w:val="00E9557D"/>
    <w:rsid w:val="00E96CF7"/>
    <w:rsid w:val="00EA4272"/>
    <w:rsid w:val="00ED2A7E"/>
    <w:rsid w:val="00ED67DA"/>
    <w:rsid w:val="00EE1194"/>
    <w:rsid w:val="00EE1DDA"/>
    <w:rsid w:val="00EE67D5"/>
    <w:rsid w:val="00EF754A"/>
    <w:rsid w:val="00F17EF1"/>
    <w:rsid w:val="00F2658D"/>
    <w:rsid w:val="00F33077"/>
    <w:rsid w:val="00F36072"/>
    <w:rsid w:val="00F37E79"/>
    <w:rsid w:val="00F61335"/>
    <w:rsid w:val="00F7485D"/>
    <w:rsid w:val="00F80FC9"/>
    <w:rsid w:val="00F87473"/>
    <w:rsid w:val="00FB0756"/>
    <w:rsid w:val="00FC6D30"/>
    <w:rsid w:val="00FD08C6"/>
    <w:rsid w:val="00FD374C"/>
    <w:rsid w:val="00FE0155"/>
    <w:rsid w:val="00FE3DC9"/>
    <w:rsid w:val="00FE7FDD"/>
    <w:rsid w:val="00FF247D"/>
    <w:rsid w:val="00FF6ADB"/>
    <w:rsid w:val="00FF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8821"/>
  <w15:docId w15:val="{C1E5068F-912D-4A1C-BEA4-1854DDDD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F96"/>
    <w:pPr>
      <w:spacing w:after="0" w:line="240" w:lineRule="auto"/>
    </w:pPr>
    <w:rPr>
      <w:rFonts w:ascii="Times New Roman" w:eastAsia="Times New Roman" w:hAnsi="Times New Roman" w:cs="Times New Roman"/>
      <w:sz w:val="20"/>
      <w:szCs w:val="20"/>
      <w:lang w:val="en-A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F96"/>
    <w:rPr>
      <w:rFonts w:ascii="Times New Roman" w:hAnsi="Times New Roman" w:cs="Times New Roman" w:hint="default"/>
      <w:color w:val="0000FF"/>
      <w:u w:val="single"/>
    </w:rPr>
  </w:style>
  <w:style w:type="paragraph" w:styleId="a4">
    <w:name w:val="Normal (Web)"/>
    <w:basedOn w:val="a"/>
    <w:uiPriority w:val="99"/>
    <w:semiHidden/>
    <w:unhideWhenUsed/>
    <w:rsid w:val="00B438F6"/>
    <w:pPr>
      <w:spacing w:before="100" w:beforeAutospacing="1" w:after="100" w:afterAutospacing="1"/>
    </w:pPr>
    <w:rPr>
      <w:sz w:val="24"/>
      <w:szCs w:val="24"/>
      <w:lang w:val="en-US" w:eastAsia="en-US"/>
    </w:rPr>
  </w:style>
  <w:style w:type="table" w:customStyle="1" w:styleId="TableGrid1">
    <w:name w:val="Table Grid1"/>
    <w:basedOn w:val="a1"/>
    <w:next w:val="a5"/>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521F"/>
    <w:rPr>
      <w:rFonts w:ascii="Tahoma" w:hAnsi="Tahoma" w:cs="Tahoma"/>
      <w:sz w:val="16"/>
      <w:szCs w:val="16"/>
    </w:rPr>
  </w:style>
  <w:style w:type="character" w:customStyle="1" w:styleId="a7">
    <w:name w:val="Текст выноски Знак"/>
    <w:basedOn w:val="a0"/>
    <w:link w:val="a6"/>
    <w:uiPriority w:val="99"/>
    <w:semiHidden/>
    <w:rsid w:val="00E5521F"/>
    <w:rPr>
      <w:rFonts w:ascii="Tahoma" w:eastAsia="Times New Roman" w:hAnsi="Tahoma" w:cs="Tahoma"/>
      <w:sz w:val="16"/>
      <w:szCs w:val="16"/>
      <w:lang w:val="en-AU" w:eastAsia="ru-RU"/>
    </w:rPr>
  </w:style>
  <w:style w:type="character" w:styleId="a8">
    <w:name w:val="FollowedHyperlink"/>
    <w:basedOn w:val="a0"/>
    <w:uiPriority w:val="99"/>
    <w:semiHidden/>
    <w:unhideWhenUsed/>
    <w:rsid w:val="009F4B4B"/>
    <w:rPr>
      <w:color w:val="954F72" w:themeColor="followedHyperlink"/>
      <w:u w:val="single"/>
    </w:rPr>
  </w:style>
  <w:style w:type="paragraph" w:styleId="a9">
    <w:name w:val="List Paragraph"/>
    <w:basedOn w:val="a"/>
    <w:uiPriority w:val="34"/>
    <w:qFormat/>
    <w:rsid w:val="006C4E11"/>
    <w:pPr>
      <w:spacing w:after="160" w:line="259" w:lineRule="auto"/>
      <w:ind w:left="720"/>
      <w:contextualSpacing/>
    </w:pPr>
    <w:rPr>
      <w:rFonts w:asciiTheme="minorHAnsi" w:eastAsiaTheme="minorHAnsi" w:hAnsiTheme="minorHAnsi" w:cstheme="minorBidi"/>
      <w:kern w:val="2"/>
      <w:sz w:val="22"/>
      <w:szCs w:val="22"/>
      <w:lang w:val="ru-RU" w:eastAsia="en-US"/>
      <w14:ligatures w14:val="standardContextual"/>
    </w:rPr>
  </w:style>
  <w:style w:type="character" w:styleId="aa">
    <w:name w:val="Unresolved Mention"/>
    <w:basedOn w:val="a0"/>
    <w:uiPriority w:val="99"/>
    <w:semiHidden/>
    <w:unhideWhenUsed/>
    <w:rsid w:val="006D5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110">
      <w:bodyDiv w:val="1"/>
      <w:marLeft w:val="0"/>
      <w:marRight w:val="0"/>
      <w:marTop w:val="0"/>
      <w:marBottom w:val="0"/>
      <w:divBdr>
        <w:top w:val="none" w:sz="0" w:space="0" w:color="auto"/>
        <w:left w:val="none" w:sz="0" w:space="0" w:color="auto"/>
        <w:bottom w:val="none" w:sz="0" w:space="0" w:color="auto"/>
        <w:right w:val="none" w:sz="0" w:space="0" w:color="auto"/>
      </w:divBdr>
    </w:div>
    <w:div w:id="128323066">
      <w:bodyDiv w:val="1"/>
      <w:marLeft w:val="0"/>
      <w:marRight w:val="0"/>
      <w:marTop w:val="0"/>
      <w:marBottom w:val="0"/>
      <w:divBdr>
        <w:top w:val="none" w:sz="0" w:space="0" w:color="auto"/>
        <w:left w:val="none" w:sz="0" w:space="0" w:color="auto"/>
        <w:bottom w:val="none" w:sz="0" w:space="0" w:color="auto"/>
        <w:right w:val="none" w:sz="0" w:space="0" w:color="auto"/>
      </w:divBdr>
    </w:div>
    <w:div w:id="184825656">
      <w:bodyDiv w:val="1"/>
      <w:marLeft w:val="0"/>
      <w:marRight w:val="0"/>
      <w:marTop w:val="0"/>
      <w:marBottom w:val="0"/>
      <w:divBdr>
        <w:top w:val="none" w:sz="0" w:space="0" w:color="auto"/>
        <w:left w:val="none" w:sz="0" w:space="0" w:color="auto"/>
        <w:bottom w:val="none" w:sz="0" w:space="0" w:color="auto"/>
        <w:right w:val="none" w:sz="0" w:space="0" w:color="auto"/>
      </w:divBdr>
    </w:div>
    <w:div w:id="507719879">
      <w:bodyDiv w:val="1"/>
      <w:marLeft w:val="0"/>
      <w:marRight w:val="0"/>
      <w:marTop w:val="0"/>
      <w:marBottom w:val="0"/>
      <w:divBdr>
        <w:top w:val="none" w:sz="0" w:space="0" w:color="auto"/>
        <w:left w:val="none" w:sz="0" w:space="0" w:color="auto"/>
        <w:bottom w:val="none" w:sz="0" w:space="0" w:color="auto"/>
        <w:right w:val="none" w:sz="0" w:space="0" w:color="auto"/>
      </w:divBdr>
    </w:div>
    <w:div w:id="906497104">
      <w:bodyDiv w:val="1"/>
      <w:marLeft w:val="0"/>
      <w:marRight w:val="0"/>
      <w:marTop w:val="0"/>
      <w:marBottom w:val="0"/>
      <w:divBdr>
        <w:top w:val="none" w:sz="0" w:space="0" w:color="auto"/>
        <w:left w:val="none" w:sz="0" w:space="0" w:color="auto"/>
        <w:bottom w:val="none" w:sz="0" w:space="0" w:color="auto"/>
        <w:right w:val="none" w:sz="0" w:space="0" w:color="auto"/>
      </w:divBdr>
    </w:div>
    <w:div w:id="1307317153">
      <w:bodyDiv w:val="1"/>
      <w:marLeft w:val="0"/>
      <w:marRight w:val="0"/>
      <w:marTop w:val="0"/>
      <w:marBottom w:val="0"/>
      <w:divBdr>
        <w:top w:val="none" w:sz="0" w:space="0" w:color="auto"/>
        <w:left w:val="none" w:sz="0" w:space="0" w:color="auto"/>
        <w:bottom w:val="none" w:sz="0" w:space="0" w:color="auto"/>
        <w:right w:val="none" w:sz="0" w:space="0" w:color="auto"/>
      </w:divBdr>
    </w:div>
    <w:div w:id="1423448580">
      <w:bodyDiv w:val="1"/>
      <w:marLeft w:val="0"/>
      <w:marRight w:val="0"/>
      <w:marTop w:val="0"/>
      <w:marBottom w:val="0"/>
      <w:divBdr>
        <w:top w:val="none" w:sz="0" w:space="0" w:color="auto"/>
        <w:left w:val="none" w:sz="0" w:space="0" w:color="auto"/>
        <w:bottom w:val="none" w:sz="0" w:space="0" w:color="auto"/>
        <w:right w:val="none" w:sz="0" w:space="0" w:color="auto"/>
      </w:divBdr>
    </w:div>
    <w:div w:id="1581063455">
      <w:bodyDiv w:val="1"/>
      <w:marLeft w:val="0"/>
      <w:marRight w:val="0"/>
      <w:marTop w:val="0"/>
      <w:marBottom w:val="0"/>
      <w:divBdr>
        <w:top w:val="none" w:sz="0" w:space="0" w:color="auto"/>
        <w:left w:val="none" w:sz="0" w:space="0" w:color="auto"/>
        <w:bottom w:val="none" w:sz="0" w:space="0" w:color="auto"/>
        <w:right w:val="none" w:sz="0" w:space="0" w:color="auto"/>
      </w:divBdr>
    </w:div>
    <w:div w:id="17901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143723" TargetMode="External"/><Relationship Id="rId26" Type="http://schemas.openxmlformats.org/officeDocument/2006/relationships/hyperlink" Target="https://www.arlis.am/hy/acts/208787/latest" TargetMode="External"/><Relationship Id="rId3" Type="http://schemas.openxmlformats.org/officeDocument/2006/relationships/styles" Target="styles.xml"/><Relationship Id="rId21" Type="http://schemas.openxmlformats.org/officeDocument/2006/relationships/hyperlink" Target="https://www.arlis.am/hy/acts/209903"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4205"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10052/latest" TargetMode="External"/><Relationship Id="rId29" Type="http://schemas.openxmlformats.org/officeDocument/2006/relationships/hyperlink" Target="mailto:hr@supervision.am"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02923/latest" TargetMode="External"/><Relationship Id="rId28" Type="http://schemas.openxmlformats.org/officeDocument/2006/relationships/hyperlink" Target="https://www.arlis.am/hy/acts/143723"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180337/latest" TargetMode="External"/><Relationship Id="rId27" Type="http://schemas.openxmlformats.org/officeDocument/2006/relationships/hyperlink" Target="https://www.arlis.am/hy/acts/20990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1165-8D92-4F60-B0A2-53A9180A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1684</Words>
  <Characters>9601</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G</dc:creator>
  <cp:lastModifiedBy>Ալլա Հովհաննիսյան</cp:lastModifiedBy>
  <cp:revision>12</cp:revision>
  <cp:lastPrinted>2025-09-02T06:44:00Z</cp:lastPrinted>
  <dcterms:created xsi:type="dcterms:W3CDTF">2025-09-01T07:18:00Z</dcterms:created>
  <dcterms:modified xsi:type="dcterms:W3CDTF">2026-03-09T08:31:00Z</dcterms:modified>
</cp:coreProperties>
</file>