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376D5C" w:rsidRDefault="00647966" w:rsidP="00B807D5">
      <w:pPr>
        <w:jc w:val="center"/>
        <w:rPr>
          <w:rFonts w:ascii="GHEA Grapalat" w:hAnsi="GHEA Grapalat"/>
          <w:b/>
          <w:sz w:val="24"/>
          <w:szCs w:val="24"/>
          <w:lang w:val="hy-AM"/>
        </w:rPr>
      </w:pPr>
      <w:r w:rsidRPr="00376D5C">
        <w:rPr>
          <w:rFonts w:ascii="GHEA Grapalat" w:hAnsi="GHEA Grapalat" w:cs="Arial"/>
          <w:b/>
          <w:sz w:val="24"/>
          <w:szCs w:val="24"/>
          <w:lang w:val="hy-AM"/>
        </w:rPr>
        <w:t>ՀԱՅՏԱՐԱՐՈՒԹՅՈՒՆ</w:t>
      </w:r>
    </w:p>
    <w:p w14:paraId="4D0E30AE" w14:textId="77777777" w:rsidR="00B807D5" w:rsidRPr="00376D5C" w:rsidRDefault="00B807D5" w:rsidP="00B807D5">
      <w:pPr>
        <w:jc w:val="center"/>
        <w:rPr>
          <w:rFonts w:ascii="GHEA Grapalat" w:hAnsi="GHEA Grapalat"/>
          <w:b/>
          <w:sz w:val="24"/>
          <w:szCs w:val="24"/>
          <w:lang w:val="hy-AM"/>
        </w:rPr>
      </w:pPr>
      <w:r w:rsidRPr="00376D5C">
        <w:rPr>
          <w:rFonts w:ascii="GHEA Grapalat" w:hAnsi="GHEA Grapalat" w:cs="Arial"/>
          <w:b/>
          <w:sz w:val="24"/>
          <w:szCs w:val="24"/>
          <w:lang w:val="hy-AM"/>
        </w:rPr>
        <w:t>Հայաստանի</w:t>
      </w:r>
      <w:r w:rsidRPr="00376D5C">
        <w:rPr>
          <w:rFonts w:ascii="GHEA Grapalat" w:hAnsi="GHEA Grapalat"/>
          <w:b/>
          <w:sz w:val="24"/>
          <w:szCs w:val="24"/>
          <w:lang w:val="hy-AM"/>
        </w:rPr>
        <w:t xml:space="preserve"> </w:t>
      </w:r>
      <w:r w:rsidRPr="00376D5C">
        <w:rPr>
          <w:rFonts w:ascii="GHEA Grapalat" w:hAnsi="GHEA Grapalat" w:cs="Arial"/>
          <w:b/>
          <w:sz w:val="24"/>
          <w:szCs w:val="24"/>
          <w:lang w:val="hy-AM"/>
        </w:rPr>
        <w:t>Հանրապետության</w:t>
      </w:r>
      <w:r w:rsidRPr="00376D5C">
        <w:rPr>
          <w:rFonts w:ascii="GHEA Grapalat" w:hAnsi="GHEA Grapalat"/>
          <w:b/>
          <w:sz w:val="24"/>
          <w:szCs w:val="24"/>
          <w:lang w:val="hy-AM"/>
        </w:rPr>
        <w:t xml:space="preserve"> </w:t>
      </w:r>
      <w:r w:rsidRPr="00376D5C">
        <w:rPr>
          <w:rFonts w:ascii="GHEA Grapalat" w:hAnsi="GHEA Grapalat" w:cs="Arial"/>
          <w:b/>
          <w:sz w:val="24"/>
          <w:szCs w:val="24"/>
          <w:lang w:val="hy-AM"/>
        </w:rPr>
        <w:t xml:space="preserve">պետական վերահսկողական ծառայությունը  </w:t>
      </w:r>
      <w:r w:rsidRPr="00376D5C">
        <w:rPr>
          <w:rFonts w:ascii="GHEA Grapalat" w:hAnsi="GHEA Grapalat"/>
          <w:b/>
          <w:sz w:val="24"/>
          <w:szCs w:val="24"/>
          <w:lang w:val="hy-AM"/>
        </w:rPr>
        <w:t xml:space="preserve"> </w:t>
      </w:r>
      <w:r w:rsidRPr="00376D5C">
        <w:rPr>
          <w:rFonts w:ascii="GHEA Grapalat" w:hAnsi="GHEA Grapalat" w:cs="Arial"/>
          <w:b/>
          <w:sz w:val="24"/>
          <w:szCs w:val="24"/>
          <w:lang w:val="hy-AM"/>
        </w:rPr>
        <w:t>հայտարարում</w:t>
      </w:r>
      <w:r w:rsidRPr="00376D5C">
        <w:rPr>
          <w:rFonts w:ascii="GHEA Grapalat" w:hAnsi="GHEA Grapalat"/>
          <w:b/>
          <w:sz w:val="24"/>
          <w:szCs w:val="24"/>
          <w:lang w:val="hy-AM"/>
        </w:rPr>
        <w:t xml:space="preserve"> </w:t>
      </w:r>
      <w:r w:rsidRPr="00376D5C">
        <w:rPr>
          <w:rFonts w:ascii="GHEA Grapalat" w:hAnsi="GHEA Grapalat" w:cs="Arial"/>
          <w:b/>
          <w:sz w:val="24"/>
          <w:szCs w:val="24"/>
          <w:lang w:val="hy-AM"/>
        </w:rPr>
        <w:t>է</w:t>
      </w:r>
      <w:r w:rsidRPr="00376D5C">
        <w:rPr>
          <w:rFonts w:ascii="GHEA Grapalat" w:hAnsi="GHEA Grapalat"/>
          <w:b/>
          <w:sz w:val="24"/>
          <w:szCs w:val="24"/>
          <w:lang w:val="hy-AM"/>
        </w:rPr>
        <w:t xml:space="preserve"> </w:t>
      </w:r>
      <w:r w:rsidRPr="00376D5C">
        <w:rPr>
          <w:rFonts w:ascii="GHEA Grapalat" w:hAnsi="GHEA Grapalat" w:cs="Arial"/>
          <w:b/>
          <w:sz w:val="24"/>
          <w:szCs w:val="24"/>
          <w:lang w:val="hy-AM"/>
        </w:rPr>
        <w:t>մրցույթ՝</w:t>
      </w:r>
      <w:r w:rsidRPr="00376D5C">
        <w:rPr>
          <w:rFonts w:ascii="GHEA Grapalat" w:hAnsi="GHEA Grapalat"/>
          <w:b/>
          <w:sz w:val="24"/>
          <w:szCs w:val="24"/>
          <w:lang w:val="hy-AM"/>
        </w:rPr>
        <w:t xml:space="preserve"> </w:t>
      </w:r>
      <w:r w:rsidRPr="00376D5C">
        <w:rPr>
          <w:rFonts w:ascii="GHEA Grapalat" w:hAnsi="GHEA Grapalat" w:cs="Arial"/>
          <w:b/>
          <w:sz w:val="24"/>
          <w:szCs w:val="24"/>
          <w:lang w:val="hy-AM"/>
        </w:rPr>
        <w:t>քաղաքացիական</w:t>
      </w:r>
      <w:r w:rsidRPr="00376D5C">
        <w:rPr>
          <w:rFonts w:ascii="GHEA Grapalat" w:hAnsi="GHEA Grapalat"/>
          <w:b/>
          <w:sz w:val="24"/>
          <w:szCs w:val="24"/>
          <w:lang w:val="hy-AM"/>
        </w:rPr>
        <w:t xml:space="preserve"> </w:t>
      </w:r>
      <w:r w:rsidRPr="00376D5C">
        <w:rPr>
          <w:rFonts w:ascii="GHEA Grapalat" w:hAnsi="GHEA Grapalat" w:cs="Arial"/>
          <w:b/>
          <w:sz w:val="24"/>
          <w:szCs w:val="24"/>
          <w:lang w:val="hy-AM"/>
        </w:rPr>
        <w:t>ծառայության</w:t>
      </w:r>
      <w:r w:rsidRPr="00376D5C">
        <w:rPr>
          <w:rFonts w:ascii="GHEA Grapalat" w:hAnsi="GHEA Grapalat"/>
          <w:b/>
          <w:sz w:val="24"/>
          <w:szCs w:val="24"/>
          <w:lang w:val="hy-AM"/>
        </w:rPr>
        <w:t xml:space="preserve"> </w:t>
      </w:r>
      <w:r w:rsidRPr="00376D5C">
        <w:rPr>
          <w:rFonts w:ascii="GHEA Grapalat" w:hAnsi="GHEA Grapalat" w:cs="Arial"/>
          <w:b/>
          <w:sz w:val="24"/>
          <w:szCs w:val="24"/>
          <w:lang w:val="hy-AM"/>
        </w:rPr>
        <w:t>թափուր</w:t>
      </w:r>
      <w:r w:rsidRPr="00376D5C">
        <w:rPr>
          <w:rFonts w:ascii="GHEA Grapalat" w:hAnsi="GHEA Grapalat"/>
          <w:b/>
          <w:sz w:val="24"/>
          <w:szCs w:val="24"/>
          <w:lang w:val="hy-AM"/>
        </w:rPr>
        <w:t xml:space="preserve"> </w:t>
      </w:r>
      <w:r w:rsidRPr="00376D5C">
        <w:rPr>
          <w:rFonts w:ascii="GHEA Grapalat" w:hAnsi="GHEA Grapalat" w:cs="Arial"/>
          <w:b/>
          <w:sz w:val="24"/>
          <w:szCs w:val="24"/>
          <w:lang w:val="hy-AM"/>
        </w:rPr>
        <w:t>պաշտոն</w:t>
      </w:r>
      <w:r w:rsidRPr="00376D5C">
        <w:rPr>
          <w:rFonts w:ascii="GHEA Grapalat" w:hAnsi="GHEA Grapalat"/>
          <w:b/>
          <w:sz w:val="24"/>
          <w:szCs w:val="24"/>
          <w:lang w:val="hy-AM"/>
        </w:rPr>
        <w:t xml:space="preserve"> </w:t>
      </w:r>
      <w:r w:rsidRPr="00376D5C">
        <w:rPr>
          <w:rFonts w:ascii="GHEA Grapalat" w:hAnsi="GHEA Grapalat" w:cs="Arial"/>
          <w:b/>
          <w:sz w:val="24"/>
          <w:szCs w:val="24"/>
          <w:lang w:val="hy-AM"/>
        </w:rPr>
        <w:t>զբաղեցնելու</w:t>
      </w:r>
      <w:r w:rsidRPr="00376D5C">
        <w:rPr>
          <w:rFonts w:ascii="GHEA Grapalat" w:hAnsi="GHEA Grapalat"/>
          <w:b/>
          <w:sz w:val="24"/>
          <w:szCs w:val="24"/>
          <w:lang w:val="hy-AM"/>
        </w:rPr>
        <w:t xml:space="preserve"> </w:t>
      </w:r>
      <w:r w:rsidRPr="00376D5C">
        <w:rPr>
          <w:rFonts w:ascii="GHEA Grapalat" w:hAnsi="GHEA Grapalat" w:cs="Arial"/>
          <w:b/>
          <w:sz w:val="24"/>
          <w:szCs w:val="24"/>
          <w:lang w:val="hy-AM"/>
        </w:rPr>
        <w:t>մասին</w:t>
      </w:r>
    </w:p>
    <w:p w14:paraId="68550E53" w14:textId="28EE72A8" w:rsidR="001B5E56" w:rsidRPr="00376D5C" w:rsidRDefault="001B5E56" w:rsidP="001B5E56">
      <w:pPr>
        <w:spacing w:line="276" w:lineRule="auto"/>
        <w:ind w:firstLine="708"/>
        <w:jc w:val="both"/>
        <w:rPr>
          <w:rFonts w:ascii="GHEA Grapalat" w:eastAsia="Calibri" w:hAnsi="GHEA Grapalat"/>
          <w:sz w:val="24"/>
          <w:szCs w:val="24"/>
          <w:lang w:val="hy-AM"/>
        </w:rPr>
      </w:pPr>
      <w:r w:rsidRPr="00376D5C">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923D40" w:rsidRPr="00376D5C">
        <w:rPr>
          <w:rFonts w:ascii="GHEA Grapalat" w:eastAsia="Calibri" w:hAnsi="GHEA Grapalat"/>
          <w:b/>
          <w:sz w:val="24"/>
          <w:szCs w:val="24"/>
          <w:u w:val="single"/>
          <w:lang w:val="hy-AM"/>
        </w:rPr>
        <w:t>արտաքին</w:t>
      </w:r>
      <w:r w:rsidRPr="00376D5C">
        <w:rPr>
          <w:rFonts w:ascii="GHEA Grapalat" w:eastAsia="Calibri" w:hAnsi="GHEA Grapalat"/>
          <w:b/>
          <w:sz w:val="24"/>
          <w:szCs w:val="24"/>
          <w:u w:val="single"/>
          <w:lang w:val="hy-AM"/>
        </w:rPr>
        <w:t xml:space="preserve"> մրցույթ</w:t>
      </w:r>
      <w:r w:rsidRPr="00376D5C">
        <w:rPr>
          <w:rFonts w:ascii="GHEA Grapalat" w:eastAsia="Calibri" w:hAnsi="GHEA Grapalat"/>
          <w:sz w:val="24"/>
          <w:szCs w:val="24"/>
          <w:lang w:val="hy-AM"/>
        </w:rPr>
        <w:t xml:space="preserve">՝ Հայաստանի Հանրապետության </w:t>
      </w:r>
      <w:r w:rsidR="000A4DF2" w:rsidRPr="00376D5C">
        <w:rPr>
          <w:rFonts w:ascii="GHEA Grapalat" w:hAnsi="GHEA Grapalat" w:cs="Arial"/>
          <w:sz w:val="24"/>
          <w:szCs w:val="24"/>
          <w:lang w:val="hy-AM"/>
        </w:rPr>
        <w:t xml:space="preserve">պետական վերահսկողական ծառայության </w:t>
      </w:r>
      <w:r w:rsidR="00F8434E" w:rsidRPr="00376D5C">
        <w:rPr>
          <w:rFonts w:ascii="GHEA Grapalat" w:hAnsi="GHEA Grapalat" w:cs="Arial"/>
          <w:sz w:val="24"/>
          <w:szCs w:val="24"/>
          <w:lang w:val="hy-AM"/>
        </w:rPr>
        <w:t>սոցիալական ոլորտի վերահսկողության վարչության գլխավոր վերահսկողի (ծածկագիր՝ 52-24.3-Մ1-</w:t>
      </w:r>
      <w:r w:rsidR="0087714E" w:rsidRPr="00376D5C">
        <w:rPr>
          <w:rFonts w:ascii="GHEA Grapalat" w:hAnsi="GHEA Grapalat" w:cs="Arial"/>
          <w:sz w:val="24"/>
          <w:szCs w:val="24"/>
          <w:lang w:val="hy-AM"/>
        </w:rPr>
        <w:t>6</w:t>
      </w:r>
      <w:r w:rsidR="00F8434E" w:rsidRPr="00376D5C">
        <w:rPr>
          <w:rFonts w:ascii="GHEA Grapalat" w:hAnsi="GHEA Grapalat" w:cs="Arial"/>
          <w:sz w:val="24"/>
          <w:szCs w:val="24"/>
          <w:lang w:val="hy-AM"/>
        </w:rPr>
        <w:t xml:space="preserve">) </w:t>
      </w:r>
      <w:r w:rsidRPr="00376D5C">
        <w:rPr>
          <w:rFonts w:ascii="GHEA Grapalat" w:eastAsia="Calibri" w:hAnsi="GHEA Grapalat"/>
          <w:sz w:val="24"/>
          <w:szCs w:val="24"/>
          <w:lang w:val="hy-AM"/>
        </w:rPr>
        <w:t>քաղաքացիական ծառայության թափուր պաշտոնը զբաղեցնելու համար:</w:t>
      </w:r>
    </w:p>
    <w:p w14:paraId="221387C8" w14:textId="3EA1F7AC" w:rsidR="001B5E56" w:rsidRPr="00376D5C" w:rsidRDefault="00666FE6" w:rsidP="00666FE6">
      <w:pPr>
        <w:spacing w:before="240" w:line="276" w:lineRule="auto"/>
        <w:jc w:val="both"/>
        <w:rPr>
          <w:rFonts w:ascii="GHEA Grapalat" w:eastAsia="Calibri" w:hAnsi="GHEA Grapalat"/>
          <w:sz w:val="24"/>
          <w:szCs w:val="24"/>
          <w:lang w:val="hy-AM"/>
        </w:rPr>
      </w:pPr>
      <w:r w:rsidRPr="00376D5C">
        <w:rPr>
          <w:rFonts w:ascii="GHEA Grapalat" w:eastAsia="Calibri" w:hAnsi="GHEA Grapalat"/>
          <w:sz w:val="24"/>
          <w:szCs w:val="24"/>
          <w:lang w:val="hy-AM"/>
        </w:rPr>
        <w:t xml:space="preserve">           </w:t>
      </w:r>
      <w:r w:rsidR="001B5E56" w:rsidRPr="00376D5C">
        <w:rPr>
          <w:rFonts w:ascii="GHEA Grapalat" w:eastAsia="Calibri" w:hAnsi="GHEA Grapalat"/>
          <w:sz w:val="24"/>
          <w:szCs w:val="24"/>
          <w:lang w:val="hy-AM"/>
        </w:rPr>
        <w:t xml:space="preserve">Հայաստանի Հանրապետության </w:t>
      </w:r>
      <w:r w:rsidR="000A4DF2" w:rsidRPr="00376D5C">
        <w:rPr>
          <w:rFonts w:ascii="GHEA Grapalat" w:hAnsi="GHEA Grapalat" w:cs="Arial"/>
          <w:sz w:val="24"/>
          <w:szCs w:val="24"/>
          <w:lang w:val="hy-AM"/>
        </w:rPr>
        <w:t xml:space="preserve">պետական վերահսկողական ծառայության </w:t>
      </w:r>
      <w:r w:rsidR="00F8434E" w:rsidRPr="00376D5C">
        <w:rPr>
          <w:rFonts w:ascii="GHEA Grapalat" w:hAnsi="GHEA Grapalat" w:cs="Arial"/>
          <w:sz w:val="24"/>
          <w:szCs w:val="24"/>
          <w:lang w:val="hy-AM"/>
        </w:rPr>
        <w:t>սոցիալական ոլորտի վերահսկողության վարչության գլխավոր վերահսկողի (ծածկագիր՝ 52-24.3-Մ1-</w:t>
      </w:r>
      <w:r w:rsidR="0087714E" w:rsidRPr="00376D5C">
        <w:rPr>
          <w:rFonts w:ascii="GHEA Grapalat" w:hAnsi="GHEA Grapalat" w:cs="Arial"/>
          <w:sz w:val="24"/>
          <w:szCs w:val="24"/>
          <w:lang w:val="hy-AM"/>
        </w:rPr>
        <w:t>6</w:t>
      </w:r>
      <w:r w:rsidR="00F8434E" w:rsidRPr="00376D5C">
        <w:rPr>
          <w:rFonts w:ascii="GHEA Grapalat" w:hAnsi="GHEA Grapalat" w:cs="Arial"/>
          <w:sz w:val="24"/>
          <w:szCs w:val="24"/>
          <w:lang w:val="hy-AM"/>
        </w:rPr>
        <w:t xml:space="preserve">) </w:t>
      </w:r>
      <w:r w:rsidR="001B5E56" w:rsidRPr="00376D5C">
        <w:rPr>
          <w:rFonts w:ascii="GHEA Grapalat" w:eastAsia="Calibri" w:hAnsi="GHEA Grapalat"/>
          <w:sz w:val="24"/>
          <w:szCs w:val="24"/>
          <w:lang w:val="hy-AM"/>
        </w:rPr>
        <w:t xml:space="preserve"> 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506BE23E" w:rsidR="001B5E56" w:rsidRPr="00376D5C" w:rsidRDefault="001B5E56" w:rsidP="001B5E56">
      <w:pPr>
        <w:spacing w:before="240" w:line="276" w:lineRule="auto"/>
        <w:ind w:firstLine="708"/>
        <w:jc w:val="both"/>
        <w:rPr>
          <w:rFonts w:ascii="GHEA Grapalat" w:eastAsia="Calibri" w:hAnsi="GHEA Grapalat"/>
          <w:sz w:val="24"/>
          <w:szCs w:val="24"/>
          <w:lang w:val="hy-AM"/>
        </w:rPr>
      </w:pPr>
      <w:r w:rsidRPr="00376D5C">
        <w:rPr>
          <w:rFonts w:ascii="GHEA Grapalat" w:eastAsia="Calibri" w:hAnsi="GHEA Grapalat"/>
          <w:sz w:val="24"/>
          <w:szCs w:val="24"/>
          <w:lang w:val="hy-AM"/>
        </w:rPr>
        <w:t>Մրցույթին մասնակցելու համար դիմումները ներկայացվում են առցանց՝</w:t>
      </w:r>
      <w:r w:rsidRPr="00376D5C">
        <w:rPr>
          <w:rFonts w:ascii="GHEA Grapalat" w:hAnsi="GHEA Grapalat"/>
          <w:sz w:val="24"/>
          <w:szCs w:val="24"/>
          <w:lang w:val="hy-AM"/>
        </w:rPr>
        <w:t xml:space="preserve"> </w:t>
      </w:r>
      <w:hyperlink r:id="rId5" w:history="1">
        <w:r w:rsidRPr="00376D5C">
          <w:rPr>
            <w:rFonts w:ascii="GHEA Grapalat" w:eastAsia="Calibri" w:hAnsi="GHEA Grapalat"/>
            <w:color w:val="0000FF"/>
            <w:sz w:val="24"/>
            <w:szCs w:val="24"/>
            <w:u w:val="single"/>
            <w:lang w:val="hy-AM"/>
          </w:rPr>
          <w:t>https://cso.gov.am/internal-external-competitions</w:t>
        </w:r>
      </w:hyperlink>
      <w:r w:rsidRPr="00376D5C">
        <w:rPr>
          <w:rFonts w:ascii="GHEA Grapalat" w:eastAsia="Calibri" w:hAnsi="GHEA Grapalat"/>
          <w:sz w:val="24"/>
          <w:szCs w:val="24"/>
          <w:lang w:val="hy-AM"/>
        </w:rPr>
        <w:t xml:space="preserve"> հղումով՝ </w:t>
      </w:r>
      <w:r w:rsidRPr="00376D5C">
        <w:rPr>
          <w:rFonts w:ascii="GHEA Grapalat" w:eastAsia="Calibri" w:hAnsi="GHEA Grapalat"/>
          <w:b/>
          <w:i/>
          <w:color w:val="000000" w:themeColor="text1"/>
          <w:sz w:val="24"/>
          <w:szCs w:val="24"/>
          <w:lang w:val="hy-AM"/>
        </w:rPr>
        <w:t>202</w:t>
      </w:r>
      <w:r w:rsidR="0087714E" w:rsidRPr="00376D5C">
        <w:rPr>
          <w:rFonts w:ascii="GHEA Grapalat" w:eastAsia="Calibri" w:hAnsi="GHEA Grapalat"/>
          <w:b/>
          <w:i/>
          <w:color w:val="000000" w:themeColor="text1"/>
          <w:sz w:val="24"/>
          <w:szCs w:val="24"/>
          <w:lang w:val="hy-AM"/>
        </w:rPr>
        <w:t>6</w:t>
      </w:r>
      <w:r w:rsidRPr="00376D5C">
        <w:rPr>
          <w:rFonts w:ascii="GHEA Grapalat" w:eastAsia="Calibri" w:hAnsi="GHEA Grapalat"/>
          <w:b/>
          <w:i/>
          <w:color w:val="000000" w:themeColor="text1"/>
          <w:sz w:val="24"/>
          <w:szCs w:val="24"/>
          <w:lang w:val="hy-AM"/>
        </w:rPr>
        <w:t xml:space="preserve"> թվականի </w:t>
      </w:r>
      <w:r w:rsidR="00EC1369">
        <w:rPr>
          <w:rFonts w:ascii="GHEA Grapalat" w:eastAsia="Calibri" w:hAnsi="GHEA Grapalat"/>
          <w:b/>
          <w:i/>
          <w:color w:val="000000" w:themeColor="text1"/>
          <w:sz w:val="24"/>
          <w:szCs w:val="24"/>
          <w:lang w:val="hy-AM"/>
        </w:rPr>
        <w:t>մայիսի 11</w:t>
      </w:r>
      <w:r w:rsidRPr="00376D5C">
        <w:rPr>
          <w:rFonts w:ascii="GHEA Grapalat" w:eastAsia="Calibri" w:hAnsi="GHEA Grapalat"/>
          <w:b/>
          <w:i/>
          <w:color w:val="000000" w:themeColor="text1"/>
          <w:sz w:val="24"/>
          <w:szCs w:val="24"/>
          <w:lang w:val="hy-AM"/>
        </w:rPr>
        <w:t>-ից մինչև 202</w:t>
      </w:r>
      <w:r w:rsidR="0087714E" w:rsidRPr="00376D5C">
        <w:rPr>
          <w:rFonts w:ascii="GHEA Grapalat" w:eastAsia="Calibri" w:hAnsi="GHEA Grapalat"/>
          <w:b/>
          <w:i/>
          <w:color w:val="000000" w:themeColor="text1"/>
          <w:sz w:val="24"/>
          <w:szCs w:val="24"/>
          <w:lang w:val="hy-AM"/>
        </w:rPr>
        <w:t>6</w:t>
      </w:r>
      <w:r w:rsidRPr="00376D5C">
        <w:rPr>
          <w:rFonts w:ascii="GHEA Grapalat" w:eastAsia="Calibri" w:hAnsi="GHEA Grapalat"/>
          <w:b/>
          <w:i/>
          <w:color w:val="000000" w:themeColor="text1"/>
          <w:sz w:val="24"/>
          <w:szCs w:val="24"/>
          <w:lang w:val="hy-AM"/>
        </w:rPr>
        <w:t xml:space="preserve"> թվականի </w:t>
      </w:r>
      <w:r w:rsidR="00EC1369">
        <w:rPr>
          <w:rFonts w:ascii="GHEA Grapalat" w:eastAsia="Calibri" w:hAnsi="GHEA Grapalat"/>
          <w:b/>
          <w:i/>
          <w:color w:val="000000" w:themeColor="text1"/>
          <w:sz w:val="24"/>
          <w:szCs w:val="24"/>
          <w:lang w:val="hy-AM"/>
        </w:rPr>
        <w:t>մայիսի 18</w:t>
      </w:r>
      <w:r w:rsidRPr="00376D5C">
        <w:rPr>
          <w:rFonts w:ascii="GHEA Grapalat" w:eastAsia="Calibri" w:hAnsi="GHEA Grapalat"/>
          <w:b/>
          <w:i/>
          <w:color w:val="000000" w:themeColor="text1"/>
          <w:sz w:val="24"/>
          <w:szCs w:val="24"/>
          <w:lang w:val="hy-AM"/>
        </w:rPr>
        <w:t>-ը</w:t>
      </w:r>
      <w:r w:rsidRPr="00376D5C">
        <w:rPr>
          <w:rFonts w:ascii="GHEA Grapalat" w:eastAsia="Calibri" w:hAnsi="GHEA Grapalat"/>
          <w:color w:val="000000" w:themeColor="text1"/>
          <w:sz w:val="24"/>
          <w:szCs w:val="24"/>
          <w:lang w:val="hy-AM"/>
        </w:rPr>
        <w:t xml:space="preserve"> ներառյալ՝ </w:t>
      </w:r>
      <w:r w:rsidRPr="00376D5C">
        <w:rPr>
          <w:rFonts w:ascii="GHEA Grapalat" w:eastAsia="Calibri" w:hAnsi="GHEA Grapalat"/>
          <w:sz w:val="24"/>
          <w:szCs w:val="24"/>
          <w:lang w:val="hy-AM"/>
        </w:rPr>
        <w:t>մինչև վերջին աշխատանքային օրվա ժամը 24</w:t>
      </w:r>
      <w:r w:rsidRPr="00376D5C">
        <w:rPr>
          <w:rFonts w:ascii="MS Mincho" w:eastAsia="MS Mincho" w:hAnsi="MS Mincho" w:cs="MS Mincho" w:hint="eastAsia"/>
          <w:sz w:val="24"/>
          <w:szCs w:val="24"/>
          <w:lang w:val="hy-AM"/>
        </w:rPr>
        <w:t>․</w:t>
      </w:r>
      <w:r w:rsidRPr="00376D5C">
        <w:rPr>
          <w:rFonts w:ascii="GHEA Grapalat" w:eastAsia="Calibri" w:hAnsi="GHEA Grapalat"/>
          <w:sz w:val="24"/>
          <w:szCs w:val="24"/>
          <w:lang w:val="hy-AM"/>
        </w:rPr>
        <w:t>00-ն:</w:t>
      </w:r>
    </w:p>
    <w:p w14:paraId="070BD900" w14:textId="77777777" w:rsidR="0087714E" w:rsidRPr="00376D5C" w:rsidRDefault="0087714E" w:rsidP="0087714E">
      <w:pPr>
        <w:spacing w:before="240" w:line="276" w:lineRule="auto"/>
        <w:ind w:firstLine="708"/>
        <w:jc w:val="both"/>
        <w:rPr>
          <w:rFonts w:ascii="GHEA Grapalat" w:eastAsia="Calibri" w:hAnsi="GHEA Grapalat" w:cs="Times New Roman"/>
          <w:b/>
          <w:bCs/>
          <w:i/>
          <w:iCs/>
          <w:sz w:val="24"/>
          <w:szCs w:val="24"/>
          <w:u w:val="single"/>
          <w:lang w:val="hy-AM"/>
        </w:rPr>
      </w:pPr>
      <w:bookmarkStart w:id="0" w:name="_Hlk202804851"/>
      <w:r w:rsidRPr="00376D5C">
        <w:rPr>
          <w:rFonts w:ascii="GHEA Grapalat" w:eastAsia="Calibri" w:hAnsi="GHEA Grapalat" w:cs="Times New Roman"/>
          <w:b/>
          <w:bCs/>
          <w:i/>
          <w:iCs/>
          <w:sz w:val="24"/>
          <w:szCs w:val="24"/>
          <w:u w:val="single"/>
          <w:lang w:val="hy-AM"/>
        </w:rPr>
        <w:t>Անհրաժեշտ փաստաթղթերի ցանկ՝</w:t>
      </w:r>
    </w:p>
    <w:p w14:paraId="6C909B21" w14:textId="77777777" w:rsidR="0087714E" w:rsidRPr="00376D5C" w:rsidRDefault="0087714E" w:rsidP="0087714E">
      <w:pPr>
        <w:shd w:val="clear" w:color="auto" w:fill="FFFFFF"/>
        <w:spacing w:before="240" w:after="100" w:afterAutospacing="1" w:line="276" w:lineRule="auto"/>
        <w:rPr>
          <w:rFonts w:ascii="GHEA Grapalat" w:eastAsia="Calibri" w:hAnsi="GHEA Grapalat" w:cs="Times New Roman"/>
          <w:sz w:val="24"/>
          <w:szCs w:val="24"/>
          <w:lang w:val="hy-AM"/>
        </w:rPr>
      </w:pPr>
      <w:r w:rsidRPr="00376D5C">
        <w:rPr>
          <w:rFonts w:ascii="GHEA Grapalat" w:eastAsia="Calibri" w:hAnsi="GHEA Grapalat" w:cs="Times New Roman"/>
          <w:sz w:val="24"/>
          <w:szCs w:val="24"/>
          <w:lang w:val="hy-AM"/>
        </w:rPr>
        <w:t>1.դիմումը (ձևը լրացվում է էլեկտրոնային եղանակով),</w:t>
      </w:r>
      <w:r w:rsidRPr="00376D5C">
        <w:rPr>
          <w:rFonts w:ascii="GHEA Grapalat" w:eastAsia="Calibri" w:hAnsi="GHEA Grapalat" w:cs="Times New Roman"/>
          <w:sz w:val="24"/>
          <w:szCs w:val="24"/>
          <w:lang w:val="hy-AM"/>
        </w:rPr>
        <w:br/>
        <w:t>2. ինքնակենսագրությունը (ձևը լրացվում է էլեկտրոնային եղանակով),</w:t>
      </w:r>
      <w:r w:rsidRPr="00376D5C">
        <w:rPr>
          <w:rFonts w:ascii="GHEA Grapalat" w:eastAsia="Calibri" w:hAnsi="GHEA Grapalat" w:cs="Times New Roman"/>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376D5C">
        <w:rPr>
          <w:rFonts w:ascii="GHEA Grapalat" w:eastAsia="Calibri" w:hAnsi="GHEA Grapalat" w:cs="Times New Roman"/>
          <w:sz w:val="24"/>
          <w:szCs w:val="24"/>
          <w:lang w:val="hy-AM"/>
        </w:rPr>
        <w:br/>
        <w:t>4. բարձրագույն կրթությունը հավաստող փաստաթղթի լուսապատճենը,</w:t>
      </w:r>
      <w:r w:rsidRPr="00376D5C">
        <w:rPr>
          <w:rFonts w:ascii="GHEA Grapalat" w:eastAsia="Calibri" w:hAnsi="GHEA Grapalat" w:cs="Times New Roman"/>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376D5C">
        <w:rPr>
          <w:rFonts w:ascii="GHEA Grapalat" w:eastAsia="Calibri" w:hAnsi="GHEA Grapalat" w:cs="Times New Roman"/>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376D5C">
        <w:rPr>
          <w:rFonts w:ascii="GHEA Grapalat" w:eastAsia="Calibri" w:hAnsi="GHEA Grapalat" w:cs="Times New Roman"/>
          <w:sz w:val="24"/>
          <w:szCs w:val="24"/>
          <w:lang w:val="hy-AM"/>
        </w:rPr>
        <w:br/>
      </w:r>
      <w:r w:rsidRPr="00376D5C">
        <w:rPr>
          <w:rFonts w:ascii="GHEA Grapalat" w:eastAsia="Calibri" w:hAnsi="GHEA Grapalat" w:cs="Times New Roman"/>
          <w:sz w:val="24"/>
          <w:szCs w:val="24"/>
          <w:lang w:val="hy-AM"/>
        </w:rPr>
        <w:lastRenderedPageBreak/>
        <w:t>7. լուսանկար` 3×4 սմ չափի։</w:t>
      </w:r>
      <w:r w:rsidRPr="00376D5C">
        <w:rPr>
          <w:rFonts w:ascii="GHEA Grapalat" w:eastAsia="Calibri" w:hAnsi="GHEA Grapalat" w:cs="Times New Roman"/>
          <w:sz w:val="24"/>
          <w:szCs w:val="24"/>
          <w:lang w:val="hy-AM"/>
        </w:rPr>
        <w:br/>
      </w:r>
    </w:p>
    <w:p w14:paraId="029C41CB" w14:textId="77777777" w:rsidR="0087714E" w:rsidRPr="00376D5C" w:rsidRDefault="0087714E" w:rsidP="0087714E">
      <w:pPr>
        <w:shd w:val="clear" w:color="auto" w:fill="FFFFFF"/>
        <w:spacing w:before="240" w:after="100" w:afterAutospacing="1" w:line="276" w:lineRule="auto"/>
        <w:contextualSpacing/>
        <w:jc w:val="both"/>
        <w:rPr>
          <w:rFonts w:ascii="GHEA Grapalat" w:eastAsia="Calibri" w:hAnsi="GHEA Grapalat" w:cs="Times New Roman"/>
          <w:b/>
          <w:bCs/>
          <w:i/>
          <w:iCs/>
          <w:sz w:val="24"/>
          <w:szCs w:val="24"/>
          <w:lang w:val="hy-AM"/>
        </w:rPr>
      </w:pPr>
      <w:r w:rsidRPr="00376D5C">
        <w:rPr>
          <w:rFonts w:ascii="GHEA Grapalat" w:eastAsia="Calibri" w:hAnsi="GHEA Grapalat" w:cs="Times New Roman"/>
          <w:b/>
          <w:bCs/>
          <w:i/>
          <w:iCs/>
          <w:sz w:val="24"/>
          <w:szCs w:val="24"/>
          <w:lang w:val="hy-AM"/>
        </w:rPr>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3F94C583" w14:textId="77777777" w:rsidR="0087714E" w:rsidRPr="00376D5C" w:rsidRDefault="0087714E" w:rsidP="0087714E">
      <w:pPr>
        <w:shd w:val="clear" w:color="auto" w:fill="FFFFFF"/>
        <w:spacing w:before="240" w:after="100" w:afterAutospacing="1" w:line="276" w:lineRule="auto"/>
        <w:contextualSpacing/>
        <w:jc w:val="both"/>
        <w:rPr>
          <w:rFonts w:ascii="GHEA Grapalat" w:eastAsia="Calibri" w:hAnsi="GHEA Grapalat" w:cs="Times New Roman"/>
          <w:b/>
          <w:bCs/>
          <w:i/>
          <w:iCs/>
          <w:sz w:val="24"/>
          <w:szCs w:val="24"/>
          <w:lang w:val="hy-AM"/>
        </w:rPr>
      </w:pPr>
    </w:p>
    <w:p w14:paraId="496A1858" w14:textId="77777777" w:rsidR="0087714E" w:rsidRPr="00376D5C" w:rsidRDefault="0087714E" w:rsidP="0087714E">
      <w:pPr>
        <w:spacing w:before="240" w:after="100" w:afterAutospacing="1" w:line="256" w:lineRule="auto"/>
        <w:ind w:left="720" w:hanging="578"/>
        <w:contextualSpacing/>
        <w:jc w:val="both"/>
        <w:rPr>
          <w:rFonts w:ascii="GHEA Grapalat" w:eastAsia="Calibri" w:hAnsi="GHEA Grapalat" w:cs="Times New Roman"/>
          <w:b/>
          <w:bCs/>
          <w:i/>
          <w:iCs/>
          <w:sz w:val="24"/>
          <w:szCs w:val="24"/>
          <w:u w:val="single"/>
          <w:lang w:val="hy-AM"/>
        </w:rPr>
      </w:pPr>
      <w:r w:rsidRPr="00376D5C">
        <w:rPr>
          <w:rFonts w:ascii="GHEA Grapalat" w:eastAsia="Calibri" w:hAnsi="GHEA Grapalat" w:cs="Times New Roman"/>
          <w:b/>
          <w:bCs/>
          <w:i/>
          <w:iCs/>
          <w:sz w:val="24"/>
          <w:szCs w:val="24"/>
          <w:u w:val="single"/>
          <w:lang w:val="hy-AM"/>
        </w:rPr>
        <w:t>Փաստաթղթերն առցանց ներկայացնելու ընթացակարգ.</w:t>
      </w:r>
    </w:p>
    <w:p w14:paraId="0634CC14" w14:textId="77777777" w:rsidR="0087714E" w:rsidRPr="00376D5C" w:rsidRDefault="0087714E" w:rsidP="0087714E">
      <w:pPr>
        <w:shd w:val="clear" w:color="auto" w:fill="FFFFFF"/>
        <w:spacing w:before="240" w:after="100" w:afterAutospacing="1" w:line="276" w:lineRule="auto"/>
        <w:ind w:firstLine="708"/>
        <w:contextualSpacing/>
        <w:jc w:val="both"/>
        <w:rPr>
          <w:rFonts w:ascii="GHEA Grapalat" w:eastAsia="Calibri" w:hAnsi="GHEA Grapalat" w:cs="Times New Roman"/>
          <w:b/>
          <w:bCs/>
          <w:i/>
          <w:iCs/>
          <w:sz w:val="24"/>
          <w:szCs w:val="24"/>
          <w:lang w:val="hy-AM"/>
        </w:rPr>
      </w:pPr>
      <w:r w:rsidRPr="00376D5C">
        <w:rPr>
          <w:rFonts w:ascii="GHEA Grapalat" w:eastAsia="Calibri" w:hAnsi="GHEA Grapalat" w:cs="Times New Roman"/>
          <w:b/>
          <w:bCs/>
          <w:i/>
          <w:iCs/>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bookmarkEnd w:id="0"/>
    <w:p w14:paraId="3285C228" w14:textId="77777777" w:rsidR="0087714E" w:rsidRPr="00376D5C" w:rsidRDefault="0087714E" w:rsidP="0087714E">
      <w:pPr>
        <w:shd w:val="clear" w:color="auto" w:fill="FFFFFF"/>
        <w:spacing w:before="240" w:after="100" w:afterAutospacing="1" w:line="276" w:lineRule="auto"/>
        <w:ind w:firstLine="708"/>
        <w:jc w:val="both"/>
        <w:rPr>
          <w:rFonts w:ascii="GHEA Grapalat" w:eastAsia="Calibri" w:hAnsi="GHEA Grapalat" w:cs="Arial"/>
          <w:color w:val="000000" w:themeColor="text1"/>
          <w:sz w:val="24"/>
          <w:szCs w:val="24"/>
          <w:lang w:val="hy-AM"/>
        </w:rPr>
      </w:pPr>
      <w:r w:rsidRPr="00376D5C">
        <w:rPr>
          <w:rFonts w:ascii="GHEA Grapalat" w:eastAsia="Calibri"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6" w:history="1">
        <w:r w:rsidRPr="00376D5C">
          <w:rPr>
            <w:rFonts w:ascii="GHEA Grapalat" w:eastAsia="Calibri" w:hAnsi="GHEA Grapalat" w:cs="Arial"/>
            <w:color w:val="0000FF"/>
            <w:sz w:val="24"/>
            <w:szCs w:val="24"/>
            <w:u w:val="single"/>
            <w:lang w:val="hy-AM"/>
          </w:rPr>
          <w:t>https://cso.gov.am/</w:t>
        </w:r>
      </w:hyperlink>
      <w:r w:rsidRPr="00376D5C">
        <w:rPr>
          <w:rFonts w:ascii="GHEA Grapalat" w:eastAsia="Calibri"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7" w:history="1">
        <w:r w:rsidRPr="00376D5C">
          <w:rPr>
            <w:rFonts w:ascii="GHEA Grapalat" w:eastAsia="Calibri" w:hAnsi="GHEA Grapalat" w:cs="Arial"/>
            <w:color w:val="0000FF"/>
            <w:sz w:val="24"/>
            <w:szCs w:val="24"/>
            <w:u w:val="single"/>
            <w:lang w:val="hy-AM"/>
          </w:rPr>
          <w:t>https://cso.gov.am/</w:t>
        </w:r>
      </w:hyperlink>
      <w:r w:rsidRPr="00376D5C">
        <w:rPr>
          <w:rFonts w:ascii="GHEA Grapalat" w:eastAsia="Calibri" w:hAnsi="GHEA Grapalat" w:cs="Arial"/>
          <w:color w:val="000000" w:themeColor="text1"/>
          <w:sz w:val="24"/>
          <w:szCs w:val="24"/>
          <w:lang w:val="hy-AM"/>
        </w:rPr>
        <w:t xml:space="preserve"> կայքէջի «Գլխավոր» էջի «Մրցույթների հայտարարություն</w:t>
      </w:r>
      <w:r w:rsidRPr="00376D5C">
        <w:rPr>
          <w:rFonts w:ascii="GHEA Grapalat" w:eastAsia="Calibri"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5076366C" w14:textId="77777777" w:rsidR="0087714E" w:rsidRPr="00376D5C" w:rsidRDefault="0087714E" w:rsidP="0087714E">
      <w:pPr>
        <w:shd w:val="clear" w:color="auto" w:fill="FFFFFF"/>
        <w:spacing w:after="100" w:afterAutospacing="1" w:line="276" w:lineRule="auto"/>
        <w:ind w:firstLine="708"/>
        <w:jc w:val="both"/>
        <w:rPr>
          <w:rFonts w:ascii="GHEA Grapalat" w:eastAsia="Calibri" w:hAnsi="GHEA Grapalat" w:cs="Arial"/>
          <w:color w:val="000000" w:themeColor="text1"/>
          <w:sz w:val="24"/>
          <w:szCs w:val="24"/>
          <w:lang w:val="hy-AM"/>
        </w:rPr>
      </w:pPr>
      <w:r w:rsidRPr="00376D5C">
        <w:rPr>
          <w:rFonts w:ascii="GHEA Grapalat" w:eastAsia="Calibri"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6212A86C" w14:textId="77777777" w:rsidR="0087714E" w:rsidRPr="00376D5C" w:rsidRDefault="0087714E" w:rsidP="0087714E">
      <w:pPr>
        <w:shd w:val="clear" w:color="auto" w:fill="FFFFFF"/>
        <w:spacing w:after="100" w:afterAutospacing="1" w:line="276" w:lineRule="auto"/>
        <w:ind w:firstLine="708"/>
        <w:jc w:val="both"/>
        <w:rPr>
          <w:rFonts w:ascii="GHEA Grapalat" w:eastAsia="Calibri" w:hAnsi="GHEA Grapalat" w:cs="Arial"/>
          <w:color w:val="000000" w:themeColor="text1"/>
          <w:sz w:val="24"/>
          <w:szCs w:val="24"/>
          <w:lang w:val="hy-AM"/>
        </w:rPr>
      </w:pPr>
      <w:r w:rsidRPr="00376D5C">
        <w:rPr>
          <w:rFonts w:ascii="GHEA Grapalat" w:eastAsia="Calibri"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00D41340" w14:textId="77777777" w:rsidR="0087714E" w:rsidRPr="00376D5C" w:rsidRDefault="0087714E" w:rsidP="0087714E">
      <w:pPr>
        <w:shd w:val="clear" w:color="auto" w:fill="FFFFFF"/>
        <w:spacing w:after="100" w:afterAutospacing="1" w:line="276" w:lineRule="auto"/>
        <w:ind w:firstLine="708"/>
        <w:jc w:val="both"/>
        <w:rPr>
          <w:rFonts w:ascii="GHEA Grapalat" w:eastAsia="Calibri" w:hAnsi="GHEA Grapalat" w:cs="Arial"/>
          <w:color w:val="000000" w:themeColor="text1"/>
          <w:sz w:val="24"/>
          <w:szCs w:val="24"/>
          <w:lang w:val="hy-AM"/>
        </w:rPr>
      </w:pPr>
      <w:r w:rsidRPr="00376D5C">
        <w:rPr>
          <w:rFonts w:ascii="GHEA Grapalat" w:eastAsia="Calibri" w:hAnsi="GHEA Grapalat" w:cs="Arial"/>
          <w:color w:val="000000" w:themeColor="text1"/>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62F333D2" w14:textId="77777777" w:rsidR="0087714E" w:rsidRPr="00376D5C" w:rsidRDefault="0087714E" w:rsidP="0087714E">
      <w:pPr>
        <w:shd w:val="clear" w:color="auto" w:fill="FFFFFF"/>
        <w:spacing w:after="100" w:afterAutospacing="1" w:line="276" w:lineRule="auto"/>
        <w:jc w:val="both"/>
        <w:rPr>
          <w:rFonts w:ascii="GHEA Grapalat" w:eastAsia="Calibri" w:hAnsi="GHEA Grapalat" w:cs="Arial"/>
          <w:color w:val="000000" w:themeColor="text1"/>
          <w:sz w:val="24"/>
          <w:szCs w:val="24"/>
          <w:lang w:val="hy-AM"/>
        </w:rPr>
      </w:pPr>
      <w:r w:rsidRPr="00376D5C">
        <w:rPr>
          <w:rFonts w:ascii="GHEA Grapalat" w:eastAsia="Calibri" w:hAnsi="GHEA Grapalat" w:cs="Arial"/>
          <w:color w:val="000000" w:themeColor="text1"/>
          <w:sz w:val="24"/>
          <w:szCs w:val="24"/>
          <w:lang w:val="hy-AM"/>
        </w:rPr>
        <w:lastRenderedPageBreak/>
        <w:t>ա) եթե ակտիվ է «Դիմել» ստեղնը, ապա դիմումը դեռևս գրանցված չէ,</w:t>
      </w:r>
    </w:p>
    <w:p w14:paraId="2717FAA0" w14:textId="77777777" w:rsidR="0087714E" w:rsidRPr="00376D5C" w:rsidRDefault="0087714E" w:rsidP="0087714E">
      <w:pPr>
        <w:shd w:val="clear" w:color="auto" w:fill="FFFFFF"/>
        <w:spacing w:after="100" w:afterAutospacing="1" w:line="276" w:lineRule="auto"/>
        <w:jc w:val="both"/>
        <w:rPr>
          <w:rFonts w:ascii="GHEA Grapalat" w:eastAsia="Calibri" w:hAnsi="GHEA Grapalat" w:cs="Arial"/>
          <w:color w:val="000000" w:themeColor="text1"/>
          <w:sz w:val="24"/>
          <w:szCs w:val="24"/>
          <w:lang w:val="hy-AM"/>
        </w:rPr>
      </w:pPr>
      <w:r w:rsidRPr="00376D5C">
        <w:rPr>
          <w:rFonts w:ascii="GHEA Grapalat" w:eastAsia="Calibri" w:hAnsi="GHEA Grapalat" w:cs="Arial"/>
          <w:color w:val="000000" w:themeColor="text1"/>
          <w:sz w:val="24"/>
          <w:szCs w:val="24"/>
          <w:lang w:val="hy-AM"/>
        </w:rPr>
        <w:t>բ) եթե ակտիվ է «Իմ դիմումը» ստեղնը, ապա դիմումը ներկայացված է Քաղաքացիական ծառայության գրասենյակ, և այն ուսումնասիրման փուլում է,</w:t>
      </w:r>
    </w:p>
    <w:p w14:paraId="5DF68A50" w14:textId="77777777" w:rsidR="0087714E" w:rsidRPr="00376D5C" w:rsidRDefault="0087714E" w:rsidP="0087714E">
      <w:pPr>
        <w:shd w:val="clear" w:color="auto" w:fill="FFFFFF"/>
        <w:spacing w:after="100" w:afterAutospacing="1" w:line="276" w:lineRule="auto"/>
        <w:jc w:val="both"/>
        <w:rPr>
          <w:rFonts w:ascii="GHEA Grapalat" w:eastAsia="Calibri" w:hAnsi="GHEA Grapalat" w:cs="Arial"/>
          <w:color w:val="000000" w:themeColor="text1"/>
          <w:sz w:val="24"/>
          <w:szCs w:val="24"/>
          <w:lang w:val="hy-AM"/>
        </w:rPr>
      </w:pPr>
      <w:r w:rsidRPr="00376D5C">
        <w:rPr>
          <w:rFonts w:ascii="GHEA Grapalat" w:eastAsia="Calibri"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5625161F" w14:textId="77777777" w:rsidR="0087714E" w:rsidRPr="00376D5C" w:rsidRDefault="0087714E" w:rsidP="0087714E">
      <w:pPr>
        <w:shd w:val="clear" w:color="auto" w:fill="FFFFFF"/>
        <w:spacing w:after="100" w:afterAutospacing="1" w:line="276" w:lineRule="auto"/>
        <w:ind w:firstLine="720"/>
        <w:jc w:val="both"/>
        <w:rPr>
          <w:rFonts w:ascii="GHEA Grapalat" w:eastAsia="Calibri" w:hAnsi="GHEA Grapalat" w:cs="Arial"/>
          <w:color w:val="000000" w:themeColor="text1"/>
          <w:sz w:val="24"/>
          <w:szCs w:val="24"/>
          <w:lang w:val="hy-AM"/>
        </w:rPr>
      </w:pPr>
      <w:r w:rsidRPr="00376D5C">
        <w:rPr>
          <w:rFonts w:ascii="GHEA Grapalat" w:eastAsia="Calibri"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376D5C">
        <w:rPr>
          <w:rFonts w:ascii="GHEA Grapalat" w:eastAsia="Calibri" w:hAnsi="GHEA Grapalat" w:cs="Times New Roman"/>
          <w:color w:val="282A3C"/>
          <w:sz w:val="24"/>
          <w:szCs w:val="24"/>
          <w:lang w:val="hy-AM"/>
        </w:rPr>
        <w:t xml:space="preserve"> </w:t>
      </w:r>
      <w:r w:rsidRPr="00376D5C">
        <w:rPr>
          <w:rFonts w:ascii="GHEA Grapalat" w:eastAsia="Calibri" w:hAnsi="GHEA Grapalat" w:cs="Cambria Math"/>
          <w:color w:val="282A3C"/>
          <w:sz w:val="24"/>
          <w:szCs w:val="24"/>
          <w:lang w:val="hy-AM"/>
        </w:rPr>
        <w:t>և</w:t>
      </w:r>
      <w:r w:rsidRPr="00376D5C">
        <w:rPr>
          <w:rFonts w:ascii="GHEA Grapalat" w:eastAsia="Calibri" w:hAnsi="GHEA Grapalat" w:cs="Times New Roman"/>
          <w:color w:val="282A3C"/>
          <w:sz w:val="24"/>
          <w:szCs w:val="24"/>
          <w:lang w:val="hy-AM"/>
        </w:rPr>
        <w:t xml:space="preserve"> </w:t>
      </w:r>
      <w:r w:rsidRPr="00376D5C">
        <w:rPr>
          <w:rFonts w:ascii="GHEA Grapalat" w:eastAsia="Calibri"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376D5C">
        <w:rPr>
          <w:rFonts w:ascii="Calibri" w:eastAsia="Calibri" w:hAnsi="Calibri" w:cs="Calibri"/>
          <w:color w:val="000000" w:themeColor="text1"/>
          <w:sz w:val="24"/>
          <w:szCs w:val="24"/>
          <w:lang w:val="hy-AM"/>
        </w:rPr>
        <w:t> </w:t>
      </w:r>
      <w:r w:rsidRPr="00376D5C">
        <w:rPr>
          <w:rFonts w:ascii="Cambria Math" w:eastAsia="Calibri" w:hAnsi="Cambria Math" w:cs="Cambria Math"/>
          <w:color w:val="000000" w:themeColor="text1"/>
          <w:sz w:val="24"/>
          <w:szCs w:val="24"/>
          <w:lang w:val="hy-AM"/>
        </w:rPr>
        <w:t>⊕</w:t>
      </w:r>
      <w:r w:rsidRPr="00376D5C">
        <w:rPr>
          <w:rFonts w:ascii="GHEA Grapalat" w:eastAsia="Calibri" w:hAnsi="GHEA Grapalat" w:cs="Arial"/>
          <w:color w:val="000000" w:themeColor="text1"/>
          <w:sz w:val="24"/>
          <w:szCs w:val="24"/>
          <w:lang w:val="hy-AM"/>
        </w:rPr>
        <w:t xml:space="preserve"> </w:t>
      </w:r>
      <w:r w:rsidRPr="00376D5C">
        <w:rPr>
          <w:rFonts w:ascii="GHEA Grapalat" w:eastAsia="Calibri" w:hAnsi="GHEA Grapalat" w:cs="GHEA Grapalat"/>
          <w:color w:val="000000" w:themeColor="text1"/>
          <w:sz w:val="24"/>
          <w:szCs w:val="24"/>
          <w:lang w:val="hy-AM"/>
        </w:rPr>
        <w:t>նշանը</w:t>
      </w:r>
      <w:r w:rsidRPr="00376D5C">
        <w:rPr>
          <w:rFonts w:ascii="GHEA Grapalat" w:eastAsia="Calibri" w:hAnsi="GHEA Grapalat" w:cs="Arial"/>
          <w:color w:val="000000" w:themeColor="text1"/>
          <w:sz w:val="24"/>
          <w:szCs w:val="24"/>
          <w:lang w:val="hy-AM"/>
        </w:rPr>
        <w:t>:</w:t>
      </w:r>
    </w:p>
    <w:p w14:paraId="67CE9527" w14:textId="77777777" w:rsidR="0087714E" w:rsidRPr="00376D5C" w:rsidRDefault="0087714E" w:rsidP="0087714E">
      <w:pPr>
        <w:shd w:val="clear" w:color="auto" w:fill="FFFFFF"/>
        <w:spacing w:after="100" w:afterAutospacing="1" w:line="276" w:lineRule="auto"/>
        <w:ind w:firstLine="720"/>
        <w:jc w:val="both"/>
        <w:rPr>
          <w:rFonts w:ascii="GHEA Grapalat" w:eastAsia="Calibri" w:hAnsi="GHEA Grapalat" w:cs="Arial"/>
          <w:color w:val="000000" w:themeColor="text1"/>
          <w:sz w:val="24"/>
          <w:szCs w:val="24"/>
          <w:lang w:val="hy-AM"/>
        </w:rPr>
      </w:pPr>
      <w:r w:rsidRPr="00376D5C">
        <w:rPr>
          <w:rFonts w:ascii="GHEA Grapalat" w:eastAsia="Calibri"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7B3CD69A" w14:textId="77777777" w:rsidR="0087714E" w:rsidRPr="00376D5C" w:rsidRDefault="0087714E" w:rsidP="0087714E">
      <w:pPr>
        <w:shd w:val="clear" w:color="auto" w:fill="FFFFFF"/>
        <w:spacing w:after="100" w:afterAutospacing="1" w:line="276" w:lineRule="auto"/>
        <w:ind w:firstLine="720"/>
        <w:jc w:val="both"/>
        <w:rPr>
          <w:rFonts w:ascii="GHEA Grapalat" w:eastAsia="Calibri" w:hAnsi="GHEA Grapalat" w:cs="Arial"/>
          <w:color w:val="000000" w:themeColor="text1"/>
          <w:sz w:val="24"/>
          <w:szCs w:val="24"/>
          <w:lang w:val="hy-AM"/>
        </w:rPr>
      </w:pPr>
      <w:r w:rsidRPr="00376D5C">
        <w:rPr>
          <w:rFonts w:ascii="GHEA Grapalat" w:eastAsia="Calibri"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8" w:history="1">
        <w:r w:rsidRPr="00376D5C">
          <w:rPr>
            <w:rFonts w:ascii="GHEA Grapalat" w:eastAsia="Calibri" w:hAnsi="GHEA Grapalat" w:cs="Arial"/>
            <w:color w:val="0000FF"/>
            <w:sz w:val="24"/>
            <w:szCs w:val="24"/>
            <w:u w:val="single"/>
            <w:lang w:val="hy-AM"/>
          </w:rPr>
          <w:t>https://cso.gov.am/</w:t>
        </w:r>
      </w:hyperlink>
      <w:r w:rsidRPr="00376D5C">
        <w:rPr>
          <w:rFonts w:ascii="GHEA Grapalat" w:eastAsia="Calibri" w:hAnsi="GHEA Grapalat" w:cs="Arial"/>
          <w:color w:val="000000" w:themeColor="text1"/>
          <w:sz w:val="24"/>
          <w:szCs w:val="24"/>
          <w:lang w:val="hy-AM"/>
        </w:rPr>
        <w:t xml:space="preserve"> կայքէջի «Գլխավոր» էջի «Մուտք» բաժին կամ </w:t>
      </w:r>
      <w:hyperlink r:id="rId9" w:history="1">
        <w:r w:rsidRPr="00376D5C">
          <w:rPr>
            <w:rFonts w:ascii="GHEA Grapalat" w:eastAsia="Calibri" w:hAnsi="GHEA Grapalat" w:cs="Arial"/>
            <w:color w:val="0000FF"/>
            <w:sz w:val="24"/>
            <w:szCs w:val="24"/>
            <w:u w:val="single"/>
            <w:lang w:val="hy-AM"/>
          </w:rPr>
          <w:t>https://hartak.cso.gov.am/</w:t>
        </w:r>
      </w:hyperlink>
      <w:r w:rsidRPr="00376D5C">
        <w:rPr>
          <w:rFonts w:ascii="GHEA Grapalat" w:eastAsia="Calibri"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6801BF30" w14:textId="6D82E19D" w:rsidR="0087714E" w:rsidRPr="00376D5C" w:rsidRDefault="0087714E" w:rsidP="0087714E">
      <w:pPr>
        <w:spacing w:line="256" w:lineRule="auto"/>
        <w:jc w:val="both"/>
        <w:rPr>
          <w:rFonts w:ascii="GHEA Grapalat" w:eastAsia="Calibri" w:hAnsi="GHEA Grapalat" w:cs="Arial"/>
          <w:sz w:val="24"/>
          <w:szCs w:val="24"/>
          <w:lang w:val="hy-AM"/>
        </w:rPr>
      </w:pPr>
      <w:r w:rsidRPr="00376D5C">
        <w:rPr>
          <w:rFonts w:ascii="GHEA Grapalat" w:eastAsia="Calibri" w:hAnsi="GHEA Grapalat" w:cs="Arial"/>
          <w:sz w:val="24"/>
          <w:szCs w:val="24"/>
          <w:lang w:val="hy-AM"/>
        </w:rPr>
        <w:t xml:space="preserve">         Մրցույթի թեստավորման փուլը կանցկացվի </w:t>
      </w:r>
      <w:r w:rsidRPr="00376D5C">
        <w:rPr>
          <w:rFonts w:ascii="GHEA Grapalat" w:eastAsia="Calibri" w:hAnsi="GHEA Grapalat" w:cs="Arial"/>
          <w:b/>
          <w:i/>
          <w:sz w:val="24"/>
          <w:szCs w:val="24"/>
          <w:lang w:val="hy-AM"/>
        </w:rPr>
        <w:t>202</w:t>
      </w:r>
      <w:r w:rsidR="00923D40" w:rsidRPr="00376D5C">
        <w:rPr>
          <w:rFonts w:ascii="GHEA Grapalat" w:eastAsia="Calibri" w:hAnsi="GHEA Grapalat" w:cs="Arial"/>
          <w:b/>
          <w:i/>
          <w:sz w:val="24"/>
          <w:szCs w:val="24"/>
          <w:lang w:val="hy-AM"/>
        </w:rPr>
        <w:t>6</w:t>
      </w:r>
      <w:r w:rsidRPr="00376D5C">
        <w:rPr>
          <w:rFonts w:ascii="GHEA Grapalat" w:eastAsia="Calibri" w:hAnsi="GHEA Grapalat" w:cs="Arial"/>
          <w:b/>
          <w:i/>
          <w:sz w:val="24"/>
          <w:szCs w:val="24"/>
          <w:lang w:val="hy-AM"/>
        </w:rPr>
        <w:t xml:space="preserve"> թվականի </w:t>
      </w:r>
      <w:r w:rsidR="00EC1369">
        <w:rPr>
          <w:rFonts w:ascii="GHEA Grapalat" w:eastAsia="Calibri" w:hAnsi="GHEA Grapalat" w:cs="Times New Roman"/>
          <w:b/>
          <w:i/>
          <w:color w:val="000000" w:themeColor="text1"/>
          <w:sz w:val="24"/>
          <w:szCs w:val="24"/>
          <w:lang w:val="hy-AM"/>
        </w:rPr>
        <w:t>հունիսի 16</w:t>
      </w:r>
      <w:r w:rsidRPr="00376D5C">
        <w:rPr>
          <w:rFonts w:ascii="GHEA Grapalat" w:eastAsia="Calibri" w:hAnsi="GHEA Grapalat" w:cs="Arial"/>
          <w:b/>
          <w:i/>
          <w:sz w:val="24"/>
          <w:szCs w:val="24"/>
          <w:lang w:val="hy-AM"/>
        </w:rPr>
        <w:t>-ին՝ ժամը 10:00-ին</w:t>
      </w:r>
      <w:r w:rsidRPr="00376D5C">
        <w:rPr>
          <w:rFonts w:ascii="GHEA Grapalat" w:eastAsia="Calibri"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Pr="00376D5C">
        <w:rPr>
          <w:rFonts w:ascii="GHEA Grapalat" w:eastAsia="Calibri" w:hAnsi="GHEA Grapalat" w:cs="Arial"/>
          <w:sz w:val="24"/>
          <w:szCs w:val="24"/>
          <w:lang w:val="hy-AM"/>
        </w:rPr>
        <w:tab/>
      </w:r>
      <w:r w:rsidRPr="00376D5C">
        <w:rPr>
          <w:rFonts w:ascii="GHEA Grapalat" w:eastAsia="Calibri" w:hAnsi="GHEA Grapalat" w:cs="Arial"/>
          <w:sz w:val="24"/>
          <w:szCs w:val="24"/>
          <w:lang w:val="hy-AM"/>
        </w:rPr>
        <w:tab/>
      </w:r>
    </w:p>
    <w:p w14:paraId="26108E59" w14:textId="03DBD158" w:rsidR="0087714E" w:rsidRPr="00376D5C" w:rsidRDefault="0087714E" w:rsidP="0087714E">
      <w:pPr>
        <w:spacing w:line="256" w:lineRule="auto"/>
        <w:ind w:firstLine="708"/>
        <w:jc w:val="both"/>
        <w:rPr>
          <w:rFonts w:ascii="GHEA Grapalat" w:eastAsia="Calibri" w:hAnsi="GHEA Grapalat" w:cs="Arial"/>
          <w:sz w:val="24"/>
          <w:szCs w:val="24"/>
          <w:lang w:val="hy-AM"/>
        </w:rPr>
      </w:pPr>
      <w:r w:rsidRPr="00376D5C">
        <w:rPr>
          <w:rFonts w:ascii="GHEA Grapalat" w:eastAsia="Calibri" w:hAnsi="GHEA Grapalat" w:cs="Arial"/>
          <w:sz w:val="24"/>
          <w:szCs w:val="24"/>
          <w:lang w:val="hy-AM"/>
        </w:rPr>
        <w:t xml:space="preserve">Մրցույթի հարցազրույցի փուլը կանցկացվի </w:t>
      </w:r>
      <w:r w:rsidRPr="00376D5C">
        <w:rPr>
          <w:rFonts w:ascii="GHEA Grapalat" w:eastAsia="Calibri" w:hAnsi="GHEA Grapalat" w:cs="Arial"/>
          <w:b/>
          <w:i/>
          <w:sz w:val="24"/>
          <w:szCs w:val="24"/>
          <w:lang w:val="hy-AM"/>
        </w:rPr>
        <w:t>202</w:t>
      </w:r>
      <w:r w:rsidR="00923D40" w:rsidRPr="00376D5C">
        <w:rPr>
          <w:rFonts w:ascii="GHEA Grapalat" w:eastAsia="Calibri" w:hAnsi="GHEA Grapalat" w:cs="Arial"/>
          <w:b/>
          <w:i/>
          <w:sz w:val="24"/>
          <w:szCs w:val="24"/>
          <w:lang w:val="hy-AM"/>
        </w:rPr>
        <w:t>6</w:t>
      </w:r>
      <w:r w:rsidRPr="00376D5C">
        <w:rPr>
          <w:rFonts w:ascii="GHEA Grapalat" w:eastAsia="Calibri" w:hAnsi="GHEA Grapalat" w:cs="Arial"/>
          <w:b/>
          <w:i/>
          <w:sz w:val="24"/>
          <w:szCs w:val="24"/>
          <w:lang w:val="hy-AM"/>
        </w:rPr>
        <w:t xml:space="preserve"> թվականի </w:t>
      </w:r>
      <w:r w:rsidR="00EC1369">
        <w:rPr>
          <w:rFonts w:ascii="GHEA Grapalat" w:eastAsia="Calibri" w:hAnsi="GHEA Grapalat" w:cs="Times New Roman"/>
          <w:b/>
          <w:i/>
          <w:color w:val="000000" w:themeColor="text1"/>
          <w:sz w:val="24"/>
          <w:szCs w:val="24"/>
          <w:lang w:val="hy-AM"/>
        </w:rPr>
        <w:t>հունիսի 18</w:t>
      </w:r>
      <w:r w:rsidRPr="00376D5C">
        <w:rPr>
          <w:rFonts w:ascii="GHEA Grapalat" w:eastAsia="Calibri" w:hAnsi="GHEA Grapalat" w:cs="Arial"/>
          <w:b/>
          <w:i/>
          <w:sz w:val="24"/>
          <w:szCs w:val="24"/>
          <w:lang w:val="hy-AM"/>
        </w:rPr>
        <w:t>-ին՝ ժամը 14:30-ին</w:t>
      </w:r>
      <w:r w:rsidRPr="00376D5C">
        <w:rPr>
          <w:rFonts w:ascii="GHEA Grapalat" w:eastAsia="Calibri"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6431B41D" w14:textId="77777777" w:rsidR="0087714E" w:rsidRPr="00376D5C" w:rsidRDefault="0087714E" w:rsidP="0087714E">
      <w:pPr>
        <w:spacing w:line="256" w:lineRule="auto"/>
        <w:ind w:firstLine="708"/>
        <w:jc w:val="both"/>
        <w:rPr>
          <w:rFonts w:ascii="GHEA Grapalat" w:eastAsia="Calibri" w:hAnsi="GHEA Grapalat" w:cs="Arial"/>
          <w:sz w:val="24"/>
          <w:szCs w:val="24"/>
          <w:lang w:val="hy-AM"/>
        </w:rPr>
      </w:pPr>
      <w:r w:rsidRPr="00376D5C">
        <w:rPr>
          <w:rFonts w:ascii="GHEA Grapalat" w:eastAsia="Calibri" w:hAnsi="GHEA Grapalat" w:cs="Arial"/>
          <w:sz w:val="24"/>
          <w:szCs w:val="24"/>
          <w:lang w:val="hy-AM"/>
        </w:rPr>
        <w:t xml:space="preserve">Մրցույթի հարցազրույցի փուլը կանցկացվի </w:t>
      </w:r>
      <w:r w:rsidRPr="00376D5C">
        <w:rPr>
          <w:rFonts w:ascii="GHEA Grapalat" w:eastAsia="Calibri" w:hAnsi="GHEA Grapalat" w:cs="Arial"/>
          <w:b/>
          <w:i/>
          <w:sz w:val="24"/>
          <w:szCs w:val="24"/>
          <w:lang w:val="hy-AM"/>
        </w:rPr>
        <w:t>«Հարցարան»</w:t>
      </w:r>
      <w:r w:rsidRPr="00376D5C">
        <w:rPr>
          <w:rFonts w:ascii="GHEA Grapalat" w:eastAsia="Calibri" w:hAnsi="GHEA Grapalat" w:cs="Arial"/>
          <w:sz w:val="24"/>
          <w:szCs w:val="24"/>
          <w:lang w:val="hy-AM"/>
        </w:rPr>
        <w:t xml:space="preserve"> և </w:t>
      </w:r>
      <w:r w:rsidRPr="00376D5C">
        <w:rPr>
          <w:rFonts w:ascii="GHEA Grapalat" w:eastAsia="Calibri" w:hAnsi="GHEA Grapalat" w:cs="Arial"/>
          <w:b/>
          <w:i/>
          <w:sz w:val="24"/>
          <w:szCs w:val="24"/>
          <w:lang w:val="hy-AM"/>
        </w:rPr>
        <w:t xml:space="preserve">«Աշխատանքային իրավիճակներ»  </w:t>
      </w:r>
      <w:r w:rsidRPr="00376D5C">
        <w:rPr>
          <w:rFonts w:ascii="GHEA Grapalat" w:eastAsia="Calibri" w:hAnsi="GHEA Grapalat" w:cs="Arial"/>
          <w:sz w:val="24"/>
          <w:szCs w:val="24"/>
          <w:lang w:val="hy-AM"/>
        </w:rPr>
        <w:t>ձևաչափերով:</w:t>
      </w:r>
    </w:p>
    <w:p w14:paraId="73984A59" w14:textId="08C9211E" w:rsidR="00F8434E" w:rsidRPr="00376D5C" w:rsidRDefault="00F8434E" w:rsidP="00F8434E">
      <w:pPr>
        <w:ind w:firstLine="708"/>
        <w:jc w:val="both"/>
        <w:rPr>
          <w:rFonts w:ascii="GHEA Grapalat" w:hAnsi="GHEA Grapalat" w:cs="Arial"/>
          <w:b/>
          <w:i/>
          <w:color w:val="000000" w:themeColor="text1"/>
          <w:sz w:val="24"/>
          <w:szCs w:val="24"/>
          <w:lang w:val="hy-AM"/>
        </w:rPr>
      </w:pPr>
      <w:r w:rsidRPr="00376D5C">
        <w:rPr>
          <w:rFonts w:ascii="GHEA Grapalat" w:hAnsi="GHEA Grapalat" w:cs="Arial"/>
          <w:b/>
          <w:i/>
          <w:color w:val="000000" w:themeColor="text1"/>
          <w:sz w:val="24"/>
          <w:szCs w:val="24"/>
          <w:lang w:val="hy-AM"/>
        </w:rPr>
        <w:t>Հիմնական աշխատավարձը 322.816 (երեք հարյուր քսաներկու հազար  ութ հարյուր տասնվեց) ՀՀ դրամ է:</w:t>
      </w:r>
    </w:p>
    <w:p w14:paraId="49750B37" w14:textId="77777777" w:rsidR="00923D40" w:rsidRPr="00376D5C" w:rsidRDefault="00923D40" w:rsidP="00F8434E">
      <w:pPr>
        <w:ind w:firstLine="708"/>
        <w:jc w:val="both"/>
        <w:rPr>
          <w:rFonts w:ascii="GHEA Grapalat" w:hAnsi="GHEA Grapalat" w:cs="Arial"/>
          <w:b/>
          <w:i/>
          <w:color w:val="000000" w:themeColor="text1"/>
          <w:sz w:val="24"/>
          <w:szCs w:val="24"/>
          <w:lang w:val="hy-AM"/>
        </w:rPr>
      </w:pPr>
    </w:p>
    <w:p w14:paraId="50B1D861" w14:textId="77777777" w:rsidR="00B807D5" w:rsidRPr="00376D5C" w:rsidRDefault="00B807D5" w:rsidP="00B807D5">
      <w:pPr>
        <w:ind w:firstLine="708"/>
        <w:jc w:val="both"/>
        <w:rPr>
          <w:rFonts w:ascii="GHEA Grapalat" w:hAnsi="GHEA Grapalat" w:cs="Arial"/>
          <w:color w:val="000000" w:themeColor="text1"/>
          <w:sz w:val="24"/>
          <w:szCs w:val="24"/>
          <w:lang w:val="hy-AM"/>
        </w:rPr>
      </w:pPr>
      <w:r w:rsidRPr="00376D5C">
        <w:rPr>
          <w:rFonts w:ascii="GHEA Grapalat" w:hAnsi="GHEA Grapalat" w:cs="Arial"/>
          <w:color w:val="000000" w:themeColor="text1"/>
          <w:sz w:val="24"/>
          <w:szCs w:val="24"/>
          <w:lang w:val="hy-AM"/>
        </w:rPr>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51C6DC33" w14:textId="77777777" w:rsidR="00B807D5" w:rsidRPr="00376D5C" w:rsidRDefault="00B807D5" w:rsidP="00B807D5">
      <w:pPr>
        <w:ind w:firstLine="708"/>
        <w:jc w:val="both"/>
        <w:rPr>
          <w:rFonts w:ascii="GHEA Grapalat" w:hAnsi="GHEA Grapalat" w:cs="Arial"/>
          <w:color w:val="000000" w:themeColor="text1"/>
          <w:sz w:val="24"/>
          <w:szCs w:val="24"/>
          <w:lang w:val="hy-AM"/>
        </w:rPr>
      </w:pPr>
    </w:p>
    <w:p w14:paraId="5202F21F" w14:textId="77777777" w:rsidR="0087714E" w:rsidRPr="00376D5C" w:rsidRDefault="0087714E" w:rsidP="0087714E">
      <w:pPr>
        <w:spacing w:line="256" w:lineRule="auto"/>
        <w:jc w:val="both"/>
        <w:rPr>
          <w:rFonts w:ascii="GHEA Grapalat" w:eastAsia="Calibri" w:hAnsi="GHEA Grapalat" w:cs="Arial"/>
          <w:b/>
          <w:bCs/>
          <w:i/>
          <w:sz w:val="24"/>
          <w:szCs w:val="24"/>
          <w:u w:val="single"/>
        </w:rPr>
      </w:pPr>
      <w:bookmarkStart w:id="1" w:name="_Hlk202804903"/>
      <w:r w:rsidRPr="00376D5C">
        <w:rPr>
          <w:rFonts w:ascii="GHEA Grapalat" w:eastAsia="Calibri" w:hAnsi="GHEA Grapalat" w:cs="Arial"/>
          <w:b/>
          <w:bCs/>
          <w:i/>
          <w:sz w:val="24"/>
          <w:szCs w:val="24"/>
          <w:u w:val="single"/>
        </w:rPr>
        <w:t>ԹԵՍՏԱՎՈՐՄԱՆ ՓՈՒԼԻ ԲՆԱԳԱՎԱՌՆԵՐ</w:t>
      </w:r>
    </w:p>
    <w:p w14:paraId="560F7CA8" w14:textId="77777777" w:rsidR="0087714E" w:rsidRPr="00376D5C" w:rsidRDefault="0087714E" w:rsidP="0087714E">
      <w:pPr>
        <w:numPr>
          <w:ilvl w:val="0"/>
          <w:numId w:val="6"/>
        </w:numPr>
        <w:spacing w:line="256" w:lineRule="auto"/>
        <w:jc w:val="both"/>
        <w:rPr>
          <w:rFonts w:ascii="GHEA Grapalat" w:eastAsia="Calibri" w:hAnsi="GHEA Grapalat" w:cs="Arial"/>
          <w:b/>
          <w:i/>
          <w:sz w:val="24"/>
          <w:szCs w:val="24"/>
        </w:rPr>
      </w:pPr>
      <w:r w:rsidRPr="00376D5C">
        <w:rPr>
          <w:rFonts w:ascii="GHEA Grapalat" w:eastAsia="Calibri" w:hAnsi="GHEA Grapalat" w:cs="Arial"/>
          <w:b/>
          <w:i/>
          <w:sz w:val="24"/>
          <w:szCs w:val="24"/>
        </w:rPr>
        <w:t>ՄԱՍՆԱԳԻՏԱԿԱՆ ԳԻՏԵԼԻՔՆԵՐ (ՔԾ ԳՐԱՍԵՆՅԱԿ)</w:t>
      </w:r>
    </w:p>
    <w:p w14:paraId="2B2E1A5D" w14:textId="77777777" w:rsidR="0087714E" w:rsidRPr="00376D5C" w:rsidRDefault="0087714E" w:rsidP="002461DA">
      <w:pPr>
        <w:spacing w:after="0" w:line="256" w:lineRule="auto"/>
        <w:jc w:val="both"/>
        <w:rPr>
          <w:rFonts w:ascii="GHEA Grapalat" w:eastAsia="Calibri" w:hAnsi="GHEA Grapalat" w:cs="Arial"/>
          <w:bCs/>
          <w:iCs/>
          <w:sz w:val="24"/>
          <w:szCs w:val="24"/>
          <w:lang w:val="hy-AM"/>
        </w:rPr>
      </w:pPr>
      <w:hyperlink r:id="rId10" w:tgtFrame="_blank" w:history="1">
        <w:r w:rsidRPr="00376D5C">
          <w:rPr>
            <w:rFonts w:ascii="GHEA Grapalat" w:eastAsia="Calibri" w:hAnsi="GHEA Grapalat" w:cs="Arial"/>
            <w:bCs/>
            <w:iCs/>
            <w:sz w:val="24"/>
            <w:szCs w:val="24"/>
            <w:u w:val="single"/>
          </w:rPr>
          <w:t>«Քաղաքացիական ծառայության մասին»  օրենք</w:t>
        </w:r>
      </w:hyperlink>
      <w:r w:rsidRPr="00376D5C">
        <w:rPr>
          <w:rFonts w:ascii="GHEA Grapalat" w:eastAsia="Calibri" w:hAnsi="GHEA Grapalat" w:cs="Times New Roman"/>
          <w:sz w:val="24"/>
          <w:szCs w:val="24"/>
          <w:lang w:val="hy-AM"/>
        </w:rPr>
        <w:t xml:space="preserve"> </w:t>
      </w:r>
      <w:r w:rsidRPr="00376D5C">
        <w:rPr>
          <w:rFonts w:ascii="GHEA Grapalat" w:eastAsia="Calibri" w:hAnsi="GHEA Grapalat" w:cs="Arial"/>
          <w:bCs/>
          <w:iCs/>
          <w:sz w:val="24"/>
          <w:szCs w:val="24"/>
        </w:rPr>
        <w:t xml:space="preserve">(Հոդվածներ՝ </w:t>
      </w:r>
      <w:r w:rsidRPr="00376D5C">
        <w:rPr>
          <w:rFonts w:ascii="Calibri" w:eastAsia="Calibri" w:hAnsi="Calibri" w:cs="Calibri"/>
          <w:bCs/>
          <w:iCs/>
          <w:sz w:val="24"/>
          <w:szCs w:val="24"/>
        </w:rPr>
        <w:t> </w:t>
      </w:r>
      <w:r w:rsidRPr="00376D5C">
        <w:rPr>
          <w:rFonts w:ascii="GHEA Grapalat" w:eastAsia="Calibri" w:hAnsi="GHEA Grapalat" w:cs="Arial"/>
          <w:bCs/>
          <w:iCs/>
          <w:sz w:val="24"/>
          <w:szCs w:val="24"/>
        </w:rPr>
        <w:t>5, 7, 9, 10, 12-17, 19-21, 23, 24, 29, 30, 33, 35, 37, 39)</w:t>
      </w:r>
    </w:p>
    <w:p w14:paraId="22B639C1" w14:textId="77777777" w:rsidR="0087714E" w:rsidRPr="00376D5C" w:rsidRDefault="0087714E" w:rsidP="002461DA">
      <w:pPr>
        <w:spacing w:after="0" w:line="256" w:lineRule="auto"/>
        <w:jc w:val="both"/>
        <w:rPr>
          <w:rFonts w:ascii="GHEA Grapalat" w:eastAsia="Calibri" w:hAnsi="GHEA Grapalat" w:cs="Times New Roman"/>
          <w:sz w:val="24"/>
          <w:szCs w:val="24"/>
          <w:lang w:val="hy-AM"/>
        </w:rPr>
      </w:pPr>
      <w:r w:rsidRPr="00376D5C">
        <w:rPr>
          <w:rFonts w:ascii="GHEA Grapalat" w:eastAsia="Calibri" w:hAnsi="GHEA Grapalat" w:cs="Arial"/>
          <w:sz w:val="24"/>
          <w:szCs w:val="24"/>
          <w:lang w:val="hy-AM"/>
        </w:rPr>
        <w:t xml:space="preserve">           հղումը՝</w:t>
      </w:r>
      <w:r w:rsidRPr="00376D5C">
        <w:rPr>
          <w:rFonts w:ascii="GHEA Grapalat" w:eastAsia="Calibri" w:hAnsi="GHEA Grapalat" w:cs="Times New Roman"/>
          <w:sz w:val="24"/>
          <w:szCs w:val="24"/>
          <w:lang w:val="hy-AM"/>
        </w:rPr>
        <w:t xml:space="preserve"> </w:t>
      </w:r>
      <w:hyperlink r:id="rId11" w:history="1">
        <w:r w:rsidRPr="00376D5C">
          <w:rPr>
            <w:rFonts w:ascii="GHEA Grapalat" w:eastAsia="Calibri" w:hAnsi="GHEA Grapalat" w:cs="Times New Roman"/>
            <w:color w:val="0563C1" w:themeColor="hyperlink"/>
            <w:sz w:val="24"/>
            <w:szCs w:val="24"/>
            <w:u w:val="single"/>
            <w:lang w:val="hy-AM"/>
          </w:rPr>
          <w:t>https://www.arlis.am/hy/acts/204205</w:t>
        </w:r>
      </w:hyperlink>
    </w:p>
    <w:p w14:paraId="43D25E08" w14:textId="77777777" w:rsidR="0087714E" w:rsidRPr="00376D5C" w:rsidRDefault="0087714E" w:rsidP="002461DA">
      <w:pPr>
        <w:spacing w:after="0" w:line="256" w:lineRule="auto"/>
        <w:jc w:val="both"/>
        <w:rPr>
          <w:rFonts w:ascii="GHEA Grapalat" w:eastAsia="Calibri" w:hAnsi="GHEA Grapalat" w:cs="Arial"/>
          <w:bCs/>
          <w:iCs/>
          <w:sz w:val="24"/>
          <w:szCs w:val="24"/>
          <w:lang w:val="hy-AM"/>
        </w:rPr>
      </w:pPr>
      <w:hyperlink r:id="rId12" w:tgtFrame="_blank" w:history="1">
        <w:r w:rsidRPr="00376D5C">
          <w:rPr>
            <w:rFonts w:ascii="GHEA Grapalat" w:eastAsia="Calibri" w:hAnsi="GHEA Grapalat" w:cs="Arial"/>
            <w:bCs/>
            <w:iCs/>
            <w:sz w:val="24"/>
            <w:szCs w:val="24"/>
            <w:u w:val="single"/>
            <w:lang w:val="hy-AM"/>
          </w:rPr>
          <w:t>«Պետական պաշտոններ և պետական ծառայության պաշտոններ զբաղեցնող անձանց վարձատրության մասին»  օրենք</w:t>
        </w:r>
      </w:hyperlink>
      <w:r w:rsidRPr="00376D5C">
        <w:rPr>
          <w:rFonts w:ascii="GHEA Grapalat" w:eastAsia="Calibri" w:hAnsi="GHEA Grapalat" w:cs="Arial"/>
          <w:bCs/>
          <w:iCs/>
          <w:sz w:val="24"/>
          <w:szCs w:val="24"/>
          <w:lang w:val="hy-AM"/>
        </w:rPr>
        <w:t xml:space="preserve"> (Հոդվածներ՝ 4-7, 20-27)</w:t>
      </w:r>
    </w:p>
    <w:p w14:paraId="786E263B" w14:textId="77777777" w:rsidR="0087714E" w:rsidRPr="00376D5C" w:rsidRDefault="0087714E" w:rsidP="002461DA">
      <w:pPr>
        <w:spacing w:after="0" w:line="256" w:lineRule="auto"/>
        <w:jc w:val="both"/>
        <w:rPr>
          <w:rFonts w:ascii="GHEA Grapalat" w:eastAsia="Calibri" w:hAnsi="GHEA Grapalat" w:cs="Times New Roman"/>
          <w:sz w:val="24"/>
          <w:szCs w:val="24"/>
          <w:lang w:val="hy-AM"/>
        </w:rPr>
      </w:pPr>
      <w:r w:rsidRPr="00376D5C">
        <w:rPr>
          <w:rFonts w:ascii="GHEA Grapalat" w:eastAsia="Calibri" w:hAnsi="GHEA Grapalat" w:cs="Arial"/>
          <w:sz w:val="24"/>
          <w:szCs w:val="24"/>
          <w:lang w:val="hy-AM"/>
        </w:rPr>
        <w:t xml:space="preserve">           հղումը՝</w:t>
      </w:r>
      <w:r w:rsidRPr="00376D5C">
        <w:rPr>
          <w:rFonts w:ascii="GHEA Grapalat" w:eastAsia="Calibri" w:hAnsi="GHEA Grapalat" w:cs="Times New Roman"/>
          <w:sz w:val="24"/>
          <w:szCs w:val="24"/>
          <w:lang w:val="hy-AM"/>
        </w:rPr>
        <w:t xml:space="preserve"> </w:t>
      </w:r>
      <w:hyperlink r:id="rId13" w:history="1">
        <w:r w:rsidRPr="00376D5C">
          <w:rPr>
            <w:rFonts w:ascii="GHEA Grapalat" w:eastAsia="Calibri" w:hAnsi="GHEA Grapalat" w:cs="Times New Roman"/>
            <w:color w:val="0563C1" w:themeColor="hyperlink"/>
            <w:sz w:val="24"/>
            <w:szCs w:val="24"/>
            <w:u w:val="single"/>
            <w:lang w:val="hy-AM"/>
          </w:rPr>
          <w:t>https://www.arlis.am/hy/acts/207626</w:t>
        </w:r>
      </w:hyperlink>
    </w:p>
    <w:p w14:paraId="34BD90A8" w14:textId="77777777" w:rsidR="0087714E" w:rsidRPr="00376D5C" w:rsidRDefault="0087714E" w:rsidP="002461DA">
      <w:pPr>
        <w:spacing w:after="0" w:line="256" w:lineRule="auto"/>
        <w:jc w:val="both"/>
        <w:rPr>
          <w:rFonts w:ascii="GHEA Grapalat" w:eastAsia="Calibri" w:hAnsi="GHEA Grapalat" w:cs="Arial"/>
          <w:bCs/>
          <w:iCs/>
          <w:sz w:val="24"/>
          <w:szCs w:val="24"/>
          <w:lang w:val="hy-AM"/>
        </w:rPr>
      </w:pPr>
      <w:hyperlink r:id="rId14" w:tgtFrame="_blank" w:history="1">
        <w:r w:rsidRPr="00376D5C">
          <w:rPr>
            <w:rFonts w:ascii="GHEA Grapalat" w:eastAsia="Calibri" w:hAnsi="GHEA Grapalat" w:cs="Arial"/>
            <w:bCs/>
            <w:iCs/>
            <w:sz w:val="24"/>
            <w:szCs w:val="24"/>
            <w:u w:val="single"/>
            <w:lang w:val="hy-AM"/>
          </w:rPr>
          <w:t>«Հանրային ծառայության մասին» օրենք</w:t>
        </w:r>
      </w:hyperlink>
      <w:r w:rsidRPr="00376D5C">
        <w:rPr>
          <w:rFonts w:ascii="GHEA Grapalat" w:eastAsia="Calibri" w:hAnsi="GHEA Grapalat" w:cs="Arial"/>
          <w:bCs/>
          <w:iCs/>
          <w:sz w:val="24"/>
          <w:szCs w:val="24"/>
          <w:lang w:val="hy-AM"/>
        </w:rPr>
        <w:t xml:space="preserve"> (Հոդվածներ՝ 3-9, 15, 17, 20, 27</w:t>
      </w:r>
      <w:r w:rsidRPr="00376D5C">
        <w:rPr>
          <w:rFonts w:ascii="MS Mincho" w:eastAsia="MS Mincho" w:hAnsi="MS Mincho" w:cs="MS Mincho" w:hint="eastAsia"/>
          <w:bCs/>
          <w:iCs/>
          <w:sz w:val="24"/>
          <w:szCs w:val="24"/>
          <w:lang w:val="hy-AM"/>
        </w:rPr>
        <w:t>․</w:t>
      </w:r>
      <w:r w:rsidRPr="00376D5C">
        <w:rPr>
          <w:rFonts w:ascii="GHEA Grapalat" w:eastAsia="Calibri" w:hAnsi="GHEA Grapalat" w:cs="Arial"/>
          <w:bCs/>
          <w:iCs/>
          <w:sz w:val="24"/>
          <w:szCs w:val="24"/>
          <w:lang w:val="hy-AM"/>
        </w:rPr>
        <w:t>1, 28-37, 43)</w:t>
      </w:r>
    </w:p>
    <w:p w14:paraId="6763542C" w14:textId="77777777" w:rsidR="0087714E" w:rsidRPr="00376D5C" w:rsidRDefault="0087714E" w:rsidP="002461DA">
      <w:pPr>
        <w:spacing w:after="0" w:line="256" w:lineRule="auto"/>
        <w:jc w:val="both"/>
        <w:rPr>
          <w:rFonts w:ascii="GHEA Grapalat" w:eastAsia="Calibri" w:hAnsi="GHEA Grapalat" w:cs="Times New Roman"/>
          <w:sz w:val="24"/>
          <w:szCs w:val="24"/>
          <w:lang w:val="hy-AM"/>
        </w:rPr>
      </w:pPr>
      <w:r w:rsidRPr="00376D5C">
        <w:rPr>
          <w:rFonts w:ascii="GHEA Grapalat" w:eastAsia="Calibri" w:hAnsi="GHEA Grapalat" w:cs="Arial"/>
          <w:sz w:val="24"/>
          <w:szCs w:val="24"/>
          <w:lang w:val="hy-AM"/>
        </w:rPr>
        <w:t xml:space="preserve">           հղումը՝</w:t>
      </w:r>
      <w:r w:rsidRPr="00376D5C">
        <w:rPr>
          <w:rFonts w:ascii="GHEA Grapalat" w:eastAsia="Calibri" w:hAnsi="GHEA Grapalat" w:cs="Times New Roman"/>
          <w:sz w:val="24"/>
          <w:szCs w:val="24"/>
          <w:lang w:val="hy-AM"/>
        </w:rPr>
        <w:t xml:space="preserve"> </w:t>
      </w:r>
      <w:hyperlink r:id="rId15" w:history="1">
        <w:r w:rsidRPr="00376D5C">
          <w:rPr>
            <w:rFonts w:ascii="GHEA Grapalat" w:eastAsia="Calibri" w:hAnsi="GHEA Grapalat" w:cs="Times New Roman"/>
            <w:color w:val="0563C1" w:themeColor="hyperlink"/>
            <w:sz w:val="24"/>
            <w:szCs w:val="24"/>
            <w:u w:val="single"/>
            <w:lang w:val="hy-AM"/>
          </w:rPr>
          <w:t>https://www.arlis.am/hy/acts/208569/latest</w:t>
        </w:r>
      </w:hyperlink>
    </w:p>
    <w:p w14:paraId="68A0FF56" w14:textId="77777777" w:rsidR="0087714E" w:rsidRPr="00376D5C" w:rsidRDefault="0087714E" w:rsidP="002461DA">
      <w:pPr>
        <w:spacing w:after="0" w:line="256" w:lineRule="auto"/>
        <w:jc w:val="both"/>
        <w:rPr>
          <w:rFonts w:ascii="GHEA Grapalat" w:eastAsia="Calibri" w:hAnsi="GHEA Grapalat" w:cs="Arial"/>
          <w:bCs/>
          <w:iCs/>
          <w:sz w:val="24"/>
          <w:szCs w:val="24"/>
          <w:lang w:val="hy-AM"/>
        </w:rPr>
      </w:pPr>
      <w:hyperlink r:id="rId16" w:tgtFrame="_blank" w:history="1">
        <w:r w:rsidRPr="00376D5C">
          <w:rPr>
            <w:rFonts w:ascii="GHEA Grapalat" w:eastAsia="Calibri" w:hAnsi="GHEA Grapalat" w:cs="Arial"/>
            <w:bCs/>
            <w:iCs/>
            <w:sz w:val="24"/>
            <w:szCs w:val="24"/>
            <w:u w:val="single"/>
            <w:lang w:val="hy-AM"/>
          </w:rPr>
          <w:t>ՀՀ Սահմանադրություն (փոփոխություններով)</w:t>
        </w:r>
      </w:hyperlink>
      <w:r w:rsidRPr="00376D5C">
        <w:rPr>
          <w:rFonts w:ascii="GHEA Grapalat" w:eastAsia="Calibri" w:hAnsi="GHEA Grapalat" w:cs="Arial"/>
          <w:bCs/>
          <w:iCs/>
          <w:sz w:val="24"/>
          <w:szCs w:val="24"/>
          <w:lang w:val="hy-AM"/>
        </w:rPr>
        <w:t xml:space="preserve"> (Հոդվածներ՝ 2, 4, 6-8, 11-16, 18, 21, 23, 25-27, 33, 38, 40-48, 50, 51, 55, 64, 71, 73, 88, 89, 91, 93, 95, 96, 98, 101, 102, 103, 105, 106, 109, 110, 111, 113, 115, 116, 120, 122, 127, 131, 132, 134, 137, 140, 143, 146-155, 162, 164, 202, 205)</w:t>
      </w:r>
    </w:p>
    <w:p w14:paraId="037080E7" w14:textId="77777777" w:rsidR="0087714E" w:rsidRDefault="0087714E" w:rsidP="0087714E">
      <w:pPr>
        <w:spacing w:line="256" w:lineRule="auto"/>
        <w:jc w:val="both"/>
        <w:rPr>
          <w:lang w:val="en-US"/>
        </w:rPr>
      </w:pPr>
      <w:r w:rsidRPr="00376D5C">
        <w:rPr>
          <w:rFonts w:ascii="GHEA Grapalat" w:eastAsia="Calibri" w:hAnsi="GHEA Grapalat" w:cs="Arial"/>
          <w:sz w:val="24"/>
          <w:szCs w:val="24"/>
          <w:lang w:val="hy-AM"/>
        </w:rPr>
        <w:t xml:space="preserve">           հղումը՝</w:t>
      </w:r>
      <w:r w:rsidRPr="00376D5C">
        <w:rPr>
          <w:rFonts w:ascii="GHEA Grapalat" w:eastAsia="Calibri" w:hAnsi="GHEA Grapalat" w:cs="Times New Roman"/>
          <w:sz w:val="24"/>
          <w:szCs w:val="24"/>
          <w:lang w:val="hy-AM"/>
        </w:rPr>
        <w:t xml:space="preserve"> </w:t>
      </w:r>
      <w:hyperlink r:id="rId17" w:history="1">
        <w:r w:rsidRPr="00376D5C">
          <w:rPr>
            <w:rFonts w:ascii="GHEA Grapalat" w:eastAsia="Calibri" w:hAnsi="GHEA Grapalat" w:cs="Arial"/>
            <w:color w:val="0563C1" w:themeColor="hyperlink"/>
            <w:sz w:val="24"/>
            <w:szCs w:val="24"/>
            <w:u w:val="single"/>
            <w:lang w:val="hy-AM"/>
          </w:rPr>
          <w:t>https://www.arlis.am/hy/acts/143723</w:t>
        </w:r>
      </w:hyperlink>
    </w:p>
    <w:p w14:paraId="4D877EB8" w14:textId="77777777" w:rsidR="002461DA" w:rsidRPr="002461DA" w:rsidRDefault="002461DA" w:rsidP="0087714E">
      <w:pPr>
        <w:spacing w:line="256" w:lineRule="auto"/>
        <w:jc w:val="both"/>
        <w:rPr>
          <w:rFonts w:ascii="GHEA Grapalat" w:eastAsia="Calibri" w:hAnsi="GHEA Grapalat" w:cs="Arial"/>
          <w:sz w:val="24"/>
          <w:szCs w:val="24"/>
          <w:lang w:val="en-US"/>
        </w:rPr>
      </w:pPr>
    </w:p>
    <w:p w14:paraId="0E0DDEA9" w14:textId="77777777" w:rsidR="0087714E" w:rsidRPr="00376D5C" w:rsidRDefault="0087714E" w:rsidP="0087714E">
      <w:pPr>
        <w:numPr>
          <w:ilvl w:val="0"/>
          <w:numId w:val="7"/>
        </w:numPr>
        <w:spacing w:line="256" w:lineRule="auto"/>
        <w:contextualSpacing/>
        <w:jc w:val="both"/>
        <w:rPr>
          <w:rFonts w:ascii="GHEA Grapalat" w:eastAsia="Calibri" w:hAnsi="GHEA Grapalat" w:cs="Arial"/>
          <w:b/>
          <w:i/>
          <w:sz w:val="24"/>
          <w:szCs w:val="24"/>
          <w:u w:val="single"/>
          <w:lang w:val="hy-AM"/>
        </w:rPr>
      </w:pPr>
      <w:r w:rsidRPr="00376D5C">
        <w:rPr>
          <w:rFonts w:ascii="GHEA Grapalat" w:eastAsia="Calibri" w:hAnsi="GHEA Grapalat" w:cs="Arial"/>
          <w:b/>
          <w:i/>
          <w:sz w:val="24"/>
          <w:szCs w:val="24"/>
          <w:u w:val="single"/>
          <w:lang w:val="hy-AM"/>
        </w:rPr>
        <w:t xml:space="preserve">ՄԱՍՆԱԳԻՏԱԿԱՆ ԳԻՏԵԼԻՔՆԵՐ (Պետական վերահսկողական ծառայություն) </w:t>
      </w:r>
    </w:p>
    <w:bookmarkEnd w:id="1"/>
    <w:p w14:paraId="4523AA79" w14:textId="77777777" w:rsidR="0087714E" w:rsidRPr="00376D5C" w:rsidRDefault="0087714E" w:rsidP="00376D5C">
      <w:pPr>
        <w:spacing w:after="0" w:line="256" w:lineRule="auto"/>
        <w:jc w:val="both"/>
        <w:rPr>
          <w:rFonts w:ascii="GHEA Grapalat" w:eastAsia="Calibri" w:hAnsi="GHEA Grapalat" w:cs="Arial"/>
          <w:sz w:val="24"/>
          <w:szCs w:val="24"/>
          <w:lang w:val="hy-AM"/>
        </w:rPr>
      </w:pPr>
      <w:r w:rsidRPr="00376D5C">
        <w:rPr>
          <w:rFonts w:ascii="GHEA Grapalat" w:eastAsia="Calibri" w:hAnsi="GHEA Grapalat" w:cs="Arial"/>
          <w:sz w:val="24"/>
          <w:szCs w:val="24"/>
          <w:lang w:val="hy-AM"/>
        </w:rPr>
        <w:t>«Պետական վերահսկողական ծառայության մասին»  օրենք. հոդվածներ՝ 1, 2, 3, 4, 5, 6, 7, 8, 9, 10</w:t>
      </w:r>
    </w:p>
    <w:p w14:paraId="044FBCD3" w14:textId="77777777" w:rsidR="0087714E" w:rsidRPr="00376D5C" w:rsidRDefault="0087714E" w:rsidP="00376D5C">
      <w:pPr>
        <w:spacing w:after="0" w:line="256" w:lineRule="auto"/>
        <w:jc w:val="both"/>
        <w:rPr>
          <w:rFonts w:ascii="GHEA Grapalat" w:eastAsia="Calibri" w:hAnsi="GHEA Grapalat" w:cs="Times New Roman"/>
          <w:sz w:val="24"/>
          <w:szCs w:val="24"/>
          <w:lang w:val="hy-AM"/>
        </w:rPr>
      </w:pPr>
      <w:r w:rsidRPr="00376D5C">
        <w:rPr>
          <w:rFonts w:ascii="GHEA Grapalat" w:eastAsia="Calibri" w:hAnsi="GHEA Grapalat" w:cs="Arial"/>
          <w:sz w:val="24"/>
          <w:szCs w:val="24"/>
          <w:lang w:val="hy-AM"/>
        </w:rPr>
        <w:t xml:space="preserve">հղումը՝ </w:t>
      </w:r>
      <w:hyperlink r:id="rId18" w:history="1">
        <w:r w:rsidRPr="00376D5C">
          <w:rPr>
            <w:rFonts w:ascii="GHEA Grapalat" w:eastAsia="Calibri" w:hAnsi="GHEA Grapalat" w:cs="Times New Roman"/>
            <w:color w:val="0563C1" w:themeColor="hyperlink"/>
            <w:sz w:val="24"/>
            <w:szCs w:val="24"/>
            <w:u w:val="single"/>
            <w:lang w:val="hy-AM"/>
          </w:rPr>
          <w:t>https://www.arlis.am/hy/acts/208787/latest</w:t>
        </w:r>
      </w:hyperlink>
    </w:p>
    <w:p w14:paraId="020BAE77" w14:textId="77777777" w:rsidR="0087714E" w:rsidRPr="00376D5C" w:rsidRDefault="0087714E" w:rsidP="00376D5C">
      <w:pPr>
        <w:spacing w:after="0" w:line="256" w:lineRule="auto"/>
        <w:jc w:val="both"/>
        <w:rPr>
          <w:rFonts w:ascii="GHEA Grapalat" w:eastAsia="Calibri" w:hAnsi="GHEA Grapalat" w:cs="Arial"/>
          <w:sz w:val="24"/>
          <w:szCs w:val="24"/>
          <w:lang w:val="hy-AM"/>
        </w:rPr>
      </w:pPr>
      <w:r w:rsidRPr="00376D5C">
        <w:rPr>
          <w:rFonts w:ascii="GHEA Grapalat" w:eastAsia="Calibri" w:hAnsi="GHEA Grapalat" w:cs="Arial"/>
          <w:sz w:val="24"/>
          <w:szCs w:val="24"/>
          <w:lang w:val="hy-AM"/>
        </w:rPr>
        <w:t>«Գնումների մասին»  օրենք. հոդվածներ՝ 5, 6, 7, 9, 11, 13, 16, 18,19, 21, 22, 23, 25, 26, 29, 33, 34, 36, 37, 40, 43, 46</w:t>
      </w:r>
    </w:p>
    <w:p w14:paraId="1530CD78" w14:textId="2FE14D44" w:rsidR="0087714E" w:rsidRPr="00376D5C" w:rsidRDefault="0087714E" w:rsidP="00376D5C">
      <w:pPr>
        <w:spacing w:after="0" w:line="256" w:lineRule="auto"/>
        <w:jc w:val="both"/>
        <w:rPr>
          <w:rFonts w:ascii="GHEA Grapalat" w:eastAsia="Calibri" w:hAnsi="GHEA Grapalat" w:cs="Times New Roman"/>
          <w:sz w:val="24"/>
          <w:szCs w:val="24"/>
          <w:lang w:val="hy-AM"/>
        </w:rPr>
      </w:pPr>
      <w:r w:rsidRPr="00376D5C">
        <w:rPr>
          <w:rFonts w:ascii="GHEA Grapalat" w:eastAsia="Calibri" w:hAnsi="GHEA Grapalat" w:cs="Arial"/>
          <w:sz w:val="24"/>
          <w:szCs w:val="24"/>
          <w:lang w:val="hy-AM"/>
        </w:rPr>
        <w:t xml:space="preserve">հղումը՝ </w:t>
      </w:r>
      <w:r w:rsidR="00B95209" w:rsidRPr="00B95209">
        <w:rPr>
          <w:rFonts w:ascii="GHEA Grapalat" w:eastAsia="Calibri" w:hAnsi="GHEA Grapalat" w:cs="Times New Roman"/>
          <w:color w:val="0563C1" w:themeColor="hyperlink"/>
          <w:sz w:val="24"/>
          <w:szCs w:val="24"/>
          <w:u w:val="single"/>
          <w:lang w:val="hy-AM"/>
        </w:rPr>
        <w:t>https://www.arlis.am/hy/acts/223070/latest</w:t>
      </w:r>
    </w:p>
    <w:p w14:paraId="0C473DF4" w14:textId="77777777" w:rsidR="0087714E" w:rsidRPr="00376D5C" w:rsidRDefault="0087714E" w:rsidP="00376D5C">
      <w:pPr>
        <w:spacing w:after="0" w:line="256" w:lineRule="auto"/>
        <w:jc w:val="both"/>
        <w:rPr>
          <w:rFonts w:ascii="GHEA Grapalat" w:eastAsia="Calibri" w:hAnsi="GHEA Grapalat" w:cs="Arial"/>
          <w:sz w:val="24"/>
          <w:szCs w:val="24"/>
          <w:lang w:val="hy-AM"/>
        </w:rPr>
      </w:pPr>
      <w:r w:rsidRPr="00376D5C">
        <w:rPr>
          <w:rFonts w:ascii="GHEA Grapalat" w:eastAsia="Calibri" w:hAnsi="GHEA Grapalat" w:cs="Arial"/>
          <w:sz w:val="24"/>
          <w:szCs w:val="24"/>
          <w:lang w:val="hy-AM"/>
        </w:rPr>
        <w:t xml:space="preserve">«Նորմատիվ իրավական ակտերի մասին» օրենք. հոդվածներ՝ 1, 2, 6,11,13, 23, 31, 32, 33, 34, 36, 37, 38, 40 </w:t>
      </w:r>
    </w:p>
    <w:p w14:paraId="24207D74" w14:textId="41756A9F" w:rsidR="0087714E" w:rsidRPr="00376D5C" w:rsidRDefault="0087714E" w:rsidP="00376D5C">
      <w:pPr>
        <w:spacing w:after="0" w:line="256" w:lineRule="auto"/>
        <w:jc w:val="both"/>
        <w:rPr>
          <w:rFonts w:ascii="GHEA Grapalat" w:eastAsia="Calibri" w:hAnsi="GHEA Grapalat" w:cs="Times New Roman"/>
          <w:sz w:val="24"/>
          <w:szCs w:val="24"/>
          <w:lang w:val="hy-AM"/>
        </w:rPr>
      </w:pPr>
      <w:r w:rsidRPr="00376D5C">
        <w:rPr>
          <w:rFonts w:ascii="GHEA Grapalat" w:eastAsia="Calibri" w:hAnsi="GHEA Grapalat" w:cs="Arial"/>
          <w:sz w:val="24"/>
          <w:szCs w:val="24"/>
          <w:lang w:val="hy-AM"/>
        </w:rPr>
        <w:t xml:space="preserve">հղումը՝ </w:t>
      </w:r>
      <w:r w:rsidR="00B95209" w:rsidRPr="00B95209">
        <w:rPr>
          <w:rFonts w:ascii="GHEA Grapalat" w:eastAsia="Calibri" w:hAnsi="GHEA Grapalat" w:cs="Times New Roman"/>
          <w:color w:val="0563C1" w:themeColor="hyperlink"/>
          <w:sz w:val="24"/>
          <w:szCs w:val="24"/>
          <w:u w:val="single"/>
          <w:lang w:val="hy-AM"/>
        </w:rPr>
        <w:t>https://www.arlis.am/hy/acts/218697/latest</w:t>
      </w:r>
    </w:p>
    <w:p w14:paraId="0D798D61" w14:textId="77777777" w:rsidR="0087714E" w:rsidRPr="00376D5C" w:rsidRDefault="0087714E" w:rsidP="002461DA">
      <w:pPr>
        <w:spacing w:after="0" w:line="256" w:lineRule="auto"/>
        <w:jc w:val="both"/>
        <w:rPr>
          <w:rFonts w:ascii="GHEA Grapalat" w:eastAsia="Calibri" w:hAnsi="GHEA Grapalat" w:cs="Arial"/>
          <w:sz w:val="24"/>
          <w:szCs w:val="24"/>
          <w:lang w:val="hy-AM"/>
        </w:rPr>
      </w:pPr>
      <w:r w:rsidRPr="00376D5C">
        <w:rPr>
          <w:rFonts w:ascii="GHEA Grapalat" w:eastAsia="Calibri" w:hAnsi="GHEA Grapalat" w:cs="Arial"/>
          <w:sz w:val="24"/>
          <w:szCs w:val="24"/>
          <w:lang w:val="hy-AM"/>
        </w:rPr>
        <w:t xml:space="preserve"> «Սոցիալական աջակցության մասին» օրենք. հոդվածներ՝ 2, 3, 4, 5, 6, 8, 9, 10, 11, 13, 14, 17, 20, 27, 32, 38, 52, 54, 56, 58</w:t>
      </w:r>
    </w:p>
    <w:p w14:paraId="287A9A96" w14:textId="77777777" w:rsidR="00B95209" w:rsidRPr="00B95209" w:rsidRDefault="0087714E" w:rsidP="002461DA">
      <w:pPr>
        <w:spacing w:after="0" w:line="256" w:lineRule="auto"/>
        <w:jc w:val="both"/>
        <w:rPr>
          <w:rFonts w:ascii="GHEA Grapalat" w:eastAsia="Calibri" w:hAnsi="GHEA Grapalat" w:cs="Times New Roman"/>
          <w:color w:val="0563C1" w:themeColor="hyperlink"/>
          <w:sz w:val="24"/>
          <w:szCs w:val="24"/>
          <w:u w:val="single"/>
          <w:lang w:val="hy-AM"/>
        </w:rPr>
      </w:pPr>
      <w:r w:rsidRPr="00376D5C">
        <w:rPr>
          <w:rFonts w:ascii="GHEA Grapalat" w:eastAsia="Calibri" w:hAnsi="GHEA Grapalat" w:cs="Arial"/>
          <w:sz w:val="24"/>
          <w:szCs w:val="24"/>
          <w:lang w:val="hy-AM"/>
        </w:rPr>
        <w:t xml:space="preserve">հղումը՝ </w:t>
      </w:r>
      <w:r w:rsidR="00B95209" w:rsidRPr="00B95209">
        <w:rPr>
          <w:rFonts w:ascii="GHEA Grapalat" w:eastAsia="Calibri" w:hAnsi="GHEA Grapalat" w:cs="Times New Roman"/>
          <w:color w:val="0563C1" w:themeColor="hyperlink"/>
          <w:sz w:val="24"/>
          <w:szCs w:val="24"/>
          <w:u w:val="single"/>
          <w:lang w:val="hy-AM"/>
        </w:rPr>
        <w:t>https://www.arlis.am/hy/acts/199730/latest</w:t>
      </w:r>
      <w:r w:rsidR="00B95209" w:rsidRPr="00B95209">
        <w:rPr>
          <w:rFonts w:ascii="GHEA Grapalat" w:eastAsia="Calibri" w:hAnsi="GHEA Grapalat" w:cs="Times New Roman"/>
          <w:color w:val="0563C1" w:themeColor="hyperlink"/>
          <w:sz w:val="24"/>
          <w:szCs w:val="24"/>
          <w:u w:val="single"/>
          <w:lang w:val="hy-AM"/>
        </w:rPr>
        <w:t xml:space="preserve"> </w:t>
      </w:r>
    </w:p>
    <w:p w14:paraId="526BDCA1" w14:textId="50A6C258" w:rsidR="0087714E" w:rsidRPr="00376D5C" w:rsidRDefault="0087714E" w:rsidP="002461DA">
      <w:pPr>
        <w:spacing w:after="0" w:line="256" w:lineRule="auto"/>
        <w:jc w:val="both"/>
        <w:rPr>
          <w:rFonts w:ascii="GHEA Grapalat" w:eastAsia="Calibri" w:hAnsi="GHEA Grapalat" w:cs="Arial"/>
          <w:sz w:val="24"/>
          <w:szCs w:val="24"/>
          <w:lang w:val="hy-AM"/>
        </w:rPr>
      </w:pPr>
      <w:r w:rsidRPr="00376D5C">
        <w:rPr>
          <w:rFonts w:ascii="GHEA Grapalat" w:eastAsia="Calibri" w:hAnsi="GHEA Grapalat" w:cs="Arial"/>
          <w:sz w:val="24"/>
          <w:szCs w:val="24"/>
          <w:lang w:val="hy-AM"/>
        </w:rPr>
        <w:t xml:space="preserve">«Կրթության մասին»  օրենք. հոդվածներ՝ 3, 6, 10, 12, 13, 14, 24, 26, 27, 28, 29, 36,37, 40, 42, 44, 45, </w:t>
      </w:r>
    </w:p>
    <w:p w14:paraId="4CCC4F3C" w14:textId="4A65020E" w:rsidR="00B95209" w:rsidRDefault="0087714E" w:rsidP="00376D5C">
      <w:pPr>
        <w:spacing w:after="0" w:line="256" w:lineRule="auto"/>
        <w:jc w:val="both"/>
        <w:rPr>
          <w:lang w:val="hy-AM"/>
        </w:rPr>
      </w:pPr>
      <w:r w:rsidRPr="00376D5C">
        <w:rPr>
          <w:rFonts w:ascii="GHEA Grapalat" w:eastAsia="Calibri" w:hAnsi="GHEA Grapalat" w:cs="Arial"/>
          <w:sz w:val="24"/>
          <w:szCs w:val="24"/>
          <w:lang w:val="hy-AM"/>
        </w:rPr>
        <w:t xml:space="preserve">հղումը՝ </w:t>
      </w:r>
      <w:hyperlink r:id="rId19" w:history="1">
        <w:r w:rsidR="00B95209" w:rsidRPr="0007466C">
          <w:rPr>
            <w:rStyle w:val="ac"/>
          </w:rPr>
          <w:t>https://www.arlis.am/hy/acts/220897/latest</w:t>
        </w:r>
      </w:hyperlink>
      <w:r w:rsidR="00B95209" w:rsidRPr="00B95209">
        <w:t xml:space="preserve"> </w:t>
      </w:r>
    </w:p>
    <w:p w14:paraId="73E7B1D8" w14:textId="7B321E96" w:rsidR="0087714E" w:rsidRPr="00376D5C" w:rsidRDefault="0087714E" w:rsidP="00376D5C">
      <w:pPr>
        <w:spacing w:after="0" w:line="256" w:lineRule="auto"/>
        <w:jc w:val="both"/>
        <w:rPr>
          <w:rFonts w:ascii="GHEA Grapalat" w:eastAsia="Calibri" w:hAnsi="GHEA Grapalat" w:cs="Arial"/>
          <w:sz w:val="24"/>
          <w:szCs w:val="24"/>
          <w:lang w:val="hy-AM"/>
        </w:rPr>
      </w:pPr>
      <w:r w:rsidRPr="00376D5C">
        <w:rPr>
          <w:rFonts w:ascii="GHEA Grapalat" w:eastAsia="Calibri" w:hAnsi="GHEA Grapalat" w:cs="Arial"/>
          <w:sz w:val="24"/>
          <w:szCs w:val="24"/>
          <w:lang w:val="hy-AM"/>
        </w:rPr>
        <w:lastRenderedPageBreak/>
        <w:t>«Բնակչության բժշկական օգնության և սպասարկման մասին»  օրենք. հոդվածներ՝ 2, 3, 7, 11, 12, 28, 37, 39, 43, 44</w:t>
      </w:r>
    </w:p>
    <w:p w14:paraId="1A9EA41B" w14:textId="6D19A6D2" w:rsidR="0087714E" w:rsidRPr="00376D5C" w:rsidRDefault="0087714E" w:rsidP="00376D5C">
      <w:pPr>
        <w:spacing w:after="0" w:line="256" w:lineRule="auto"/>
        <w:jc w:val="both"/>
        <w:rPr>
          <w:rFonts w:ascii="GHEA Grapalat" w:eastAsia="Calibri" w:hAnsi="GHEA Grapalat" w:cs="Times New Roman"/>
          <w:sz w:val="24"/>
          <w:szCs w:val="24"/>
          <w:lang w:val="hy-AM"/>
        </w:rPr>
      </w:pPr>
      <w:r w:rsidRPr="00376D5C">
        <w:rPr>
          <w:rFonts w:ascii="GHEA Grapalat" w:eastAsia="Calibri" w:hAnsi="GHEA Grapalat" w:cs="Arial"/>
          <w:sz w:val="24"/>
          <w:szCs w:val="24"/>
          <w:lang w:val="hy-AM"/>
        </w:rPr>
        <w:t xml:space="preserve">հղումը՝ </w:t>
      </w:r>
      <w:r w:rsidR="00B95209" w:rsidRPr="00B95209">
        <w:rPr>
          <w:rFonts w:ascii="GHEA Grapalat" w:eastAsia="Calibri" w:hAnsi="GHEA Grapalat" w:cs="Times New Roman"/>
          <w:color w:val="0563C1" w:themeColor="hyperlink"/>
          <w:sz w:val="24"/>
          <w:szCs w:val="24"/>
          <w:u w:val="single"/>
          <w:lang w:val="hy-AM"/>
        </w:rPr>
        <w:t>https://www.arlis.am/hy/acts/104958</w:t>
      </w:r>
    </w:p>
    <w:p w14:paraId="530A645E" w14:textId="77777777" w:rsidR="0087714E" w:rsidRPr="00376D5C" w:rsidRDefault="0087714E" w:rsidP="0087714E">
      <w:pPr>
        <w:spacing w:line="256" w:lineRule="auto"/>
        <w:jc w:val="both"/>
        <w:rPr>
          <w:rFonts w:ascii="GHEA Grapalat" w:eastAsia="Calibri" w:hAnsi="GHEA Grapalat" w:cs="Arial"/>
          <w:b/>
          <w:bCs/>
          <w:sz w:val="24"/>
          <w:szCs w:val="24"/>
          <w:lang w:val="hy-AM"/>
        </w:rPr>
      </w:pPr>
    </w:p>
    <w:p w14:paraId="50B94BB4" w14:textId="77777777" w:rsidR="0087714E" w:rsidRPr="00376D5C" w:rsidRDefault="0087714E" w:rsidP="0087714E">
      <w:pPr>
        <w:spacing w:line="256" w:lineRule="auto"/>
        <w:jc w:val="both"/>
        <w:rPr>
          <w:rFonts w:ascii="GHEA Grapalat" w:eastAsia="Calibri" w:hAnsi="GHEA Grapalat" w:cs="Arial"/>
          <w:b/>
          <w:bCs/>
          <w:i/>
          <w:iCs/>
          <w:sz w:val="24"/>
          <w:szCs w:val="24"/>
          <w:u w:val="single"/>
          <w:lang w:val="hy-AM"/>
        </w:rPr>
      </w:pPr>
      <w:bookmarkStart w:id="2" w:name="_Hlk202804805"/>
      <w:r w:rsidRPr="00376D5C">
        <w:rPr>
          <w:rFonts w:ascii="GHEA Grapalat" w:eastAsia="Calibri" w:hAnsi="GHEA Grapalat" w:cs="Arial"/>
          <w:b/>
          <w:bCs/>
          <w:i/>
          <w:iCs/>
          <w:sz w:val="24"/>
          <w:szCs w:val="24"/>
          <w:u w:val="single"/>
          <w:lang w:val="hy-AM"/>
        </w:rPr>
        <w:t>ՀԱՐՑԱԶՐՈՒՅՑԻ ՓՈՒԼՈՒՄ ՍՏՈՒԳՎՈՂ ՄԱՍՆԱԳԻՏԱԿԱՆ ԳԻՏԵԼԻՔՆԵՐ ԵՎ ԴՐԱՆՔ ԿԻՐԱՌԵԼՈՒ ԿԱՐՈՂՈՒԹՅՈՒՆՆԵՐ</w:t>
      </w:r>
    </w:p>
    <w:p w14:paraId="6F9A2542" w14:textId="77777777" w:rsidR="0087714E" w:rsidRPr="00376D5C" w:rsidRDefault="0087714E" w:rsidP="0087714E">
      <w:pPr>
        <w:numPr>
          <w:ilvl w:val="0"/>
          <w:numId w:val="7"/>
        </w:numPr>
        <w:spacing w:line="256" w:lineRule="auto"/>
        <w:ind w:left="426" w:hanging="426"/>
        <w:contextualSpacing/>
        <w:jc w:val="both"/>
        <w:rPr>
          <w:rFonts w:ascii="GHEA Grapalat" w:eastAsia="Calibri" w:hAnsi="GHEA Grapalat" w:cs="Arial"/>
          <w:sz w:val="24"/>
          <w:szCs w:val="24"/>
          <w:lang w:val="hy-AM"/>
        </w:rPr>
      </w:pPr>
      <w:r w:rsidRPr="00376D5C">
        <w:rPr>
          <w:rFonts w:ascii="GHEA Grapalat" w:eastAsia="Calibri" w:hAnsi="GHEA Grapalat" w:cs="Arial"/>
          <w:sz w:val="24"/>
          <w:szCs w:val="24"/>
          <w:lang w:val="hy-AM"/>
        </w:rPr>
        <w:t>«Հանրային ծառայության մասին» օրենք.</w:t>
      </w:r>
    </w:p>
    <w:p w14:paraId="07945243" w14:textId="77777777" w:rsidR="0087714E" w:rsidRPr="00376D5C" w:rsidRDefault="0087714E" w:rsidP="00923D40">
      <w:pPr>
        <w:spacing w:line="256" w:lineRule="auto"/>
        <w:ind w:left="720"/>
        <w:contextualSpacing/>
        <w:jc w:val="both"/>
        <w:rPr>
          <w:rFonts w:ascii="GHEA Grapalat" w:eastAsia="Calibri" w:hAnsi="GHEA Grapalat" w:cs="Times New Roman"/>
          <w:bCs/>
          <w:i/>
          <w:iCs/>
          <w:sz w:val="24"/>
          <w:szCs w:val="24"/>
          <w:u w:val="single"/>
          <w:lang w:val="hy-AM"/>
        </w:rPr>
      </w:pPr>
      <w:r w:rsidRPr="00376D5C">
        <w:rPr>
          <w:rFonts w:ascii="GHEA Grapalat" w:eastAsia="Calibri" w:hAnsi="GHEA Grapalat" w:cs="Times New Roman"/>
          <w:sz w:val="24"/>
          <w:szCs w:val="24"/>
          <w:lang w:val="hy-AM"/>
        </w:rPr>
        <w:t>հղումը</w:t>
      </w:r>
      <w:r w:rsidRPr="00376D5C">
        <w:rPr>
          <w:rFonts w:ascii="GHEA Grapalat" w:eastAsia="Calibri" w:hAnsi="GHEA Grapalat" w:cs="Times New Roman"/>
          <w:b/>
          <w:bCs/>
          <w:i/>
          <w:iCs/>
          <w:sz w:val="24"/>
          <w:szCs w:val="24"/>
          <w:lang w:val="hy-AM"/>
        </w:rPr>
        <w:t>՝</w:t>
      </w:r>
      <w:r w:rsidRPr="00376D5C">
        <w:rPr>
          <w:rFonts w:ascii="GHEA Grapalat" w:eastAsia="Calibri" w:hAnsi="GHEA Grapalat" w:cs="Times New Roman"/>
          <w:b/>
          <w:bCs/>
          <w:i/>
          <w:iCs/>
          <w:sz w:val="24"/>
          <w:szCs w:val="24"/>
          <w:u w:val="single"/>
          <w:lang w:val="hy-AM"/>
        </w:rPr>
        <w:t xml:space="preserve"> </w:t>
      </w:r>
      <w:hyperlink r:id="rId20" w:history="1">
        <w:r w:rsidRPr="00376D5C">
          <w:rPr>
            <w:rFonts w:ascii="GHEA Grapalat" w:eastAsia="Calibri" w:hAnsi="GHEA Grapalat" w:cs="Times New Roman"/>
            <w:color w:val="0563C1" w:themeColor="hyperlink"/>
            <w:sz w:val="24"/>
            <w:szCs w:val="24"/>
            <w:u w:val="single"/>
            <w:lang w:val="hy-AM"/>
          </w:rPr>
          <w:t>https://www.arlis.am/hy/acts/208569/latest</w:t>
        </w:r>
      </w:hyperlink>
    </w:p>
    <w:p w14:paraId="60247C6D" w14:textId="77777777" w:rsidR="0087714E" w:rsidRPr="00376D5C" w:rsidRDefault="0087714E" w:rsidP="0087714E">
      <w:pPr>
        <w:numPr>
          <w:ilvl w:val="0"/>
          <w:numId w:val="7"/>
        </w:numPr>
        <w:spacing w:line="256" w:lineRule="auto"/>
        <w:ind w:left="426" w:hanging="426"/>
        <w:contextualSpacing/>
        <w:jc w:val="both"/>
        <w:rPr>
          <w:rFonts w:ascii="GHEA Grapalat" w:eastAsia="Calibri" w:hAnsi="GHEA Grapalat" w:cs="Arial"/>
          <w:sz w:val="24"/>
          <w:szCs w:val="24"/>
          <w:lang w:val="hy-AM"/>
        </w:rPr>
      </w:pPr>
      <w:r w:rsidRPr="00376D5C">
        <w:rPr>
          <w:rFonts w:ascii="GHEA Grapalat" w:eastAsia="Calibri" w:hAnsi="GHEA Grapalat" w:cs="Arial"/>
          <w:sz w:val="24"/>
          <w:szCs w:val="24"/>
          <w:lang w:val="hy-AM"/>
        </w:rPr>
        <w:t>«Քաղաքացիական ծառայության մասին» օրենք.</w:t>
      </w:r>
    </w:p>
    <w:p w14:paraId="72C64241" w14:textId="54F907B4" w:rsidR="0087714E" w:rsidRPr="00376D5C" w:rsidRDefault="002461DA" w:rsidP="0087714E">
      <w:pPr>
        <w:spacing w:line="256" w:lineRule="auto"/>
        <w:ind w:left="426"/>
        <w:contextualSpacing/>
        <w:jc w:val="both"/>
        <w:rPr>
          <w:rFonts w:ascii="GHEA Grapalat" w:eastAsia="Calibri" w:hAnsi="GHEA Grapalat" w:cs="Arial"/>
          <w:sz w:val="24"/>
          <w:szCs w:val="24"/>
          <w:lang w:val="hy-AM"/>
        </w:rPr>
      </w:pPr>
      <w:r>
        <w:rPr>
          <w:rFonts w:ascii="GHEA Grapalat" w:eastAsia="Calibri" w:hAnsi="GHEA Grapalat" w:cs="Arial"/>
          <w:sz w:val="24"/>
          <w:szCs w:val="24"/>
          <w:lang w:val="hy-AM"/>
        </w:rPr>
        <w:t xml:space="preserve">   </w:t>
      </w:r>
      <w:r w:rsidR="0087714E" w:rsidRPr="00376D5C">
        <w:rPr>
          <w:rFonts w:ascii="GHEA Grapalat" w:eastAsia="Calibri" w:hAnsi="GHEA Grapalat" w:cs="Arial"/>
          <w:sz w:val="24"/>
          <w:szCs w:val="24"/>
          <w:lang w:val="hy-AM"/>
        </w:rPr>
        <w:t xml:space="preserve">հղումը՝ </w:t>
      </w:r>
      <w:hyperlink r:id="rId21" w:history="1">
        <w:r w:rsidR="0087714E" w:rsidRPr="00376D5C">
          <w:rPr>
            <w:rFonts w:ascii="GHEA Grapalat" w:eastAsia="Calibri" w:hAnsi="GHEA Grapalat" w:cs="Arial"/>
            <w:color w:val="0563C1" w:themeColor="hyperlink"/>
            <w:sz w:val="24"/>
            <w:szCs w:val="24"/>
            <w:u w:val="single"/>
            <w:lang w:val="hy-AM"/>
          </w:rPr>
          <w:t>https://www.arlis.am/hy/acts/204205</w:t>
        </w:r>
      </w:hyperlink>
    </w:p>
    <w:p w14:paraId="3AE89D97" w14:textId="77777777" w:rsidR="0087714E" w:rsidRPr="00376D5C" w:rsidRDefault="0087714E" w:rsidP="0087714E">
      <w:pPr>
        <w:numPr>
          <w:ilvl w:val="0"/>
          <w:numId w:val="7"/>
        </w:numPr>
        <w:spacing w:line="256" w:lineRule="auto"/>
        <w:ind w:left="426" w:hanging="426"/>
        <w:contextualSpacing/>
        <w:jc w:val="both"/>
        <w:rPr>
          <w:rFonts w:ascii="GHEA Grapalat" w:eastAsia="Calibri" w:hAnsi="GHEA Grapalat" w:cs="Arial"/>
          <w:sz w:val="24"/>
          <w:szCs w:val="24"/>
          <w:lang w:val="hy-AM"/>
        </w:rPr>
      </w:pPr>
      <w:r w:rsidRPr="00376D5C">
        <w:rPr>
          <w:rFonts w:ascii="GHEA Grapalat" w:eastAsia="Calibri" w:hAnsi="GHEA Grapalat" w:cs="Arial"/>
          <w:sz w:val="24"/>
          <w:szCs w:val="24"/>
          <w:lang w:val="hy-AM"/>
        </w:rPr>
        <w:t>«Պետական վերահսկողական ծառայության մասին» օրենք.</w:t>
      </w:r>
    </w:p>
    <w:p w14:paraId="08F28BF1" w14:textId="77777777" w:rsidR="0087714E" w:rsidRPr="00376D5C" w:rsidRDefault="0087714E" w:rsidP="0087714E">
      <w:pPr>
        <w:spacing w:line="256" w:lineRule="auto"/>
        <w:ind w:left="720"/>
        <w:contextualSpacing/>
        <w:jc w:val="both"/>
        <w:rPr>
          <w:rFonts w:ascii="GHEA Grapalat" w:eastAsia="Calibri" w:hAnsi="GHEA Grapalat" w:cs="Times New Roman"/>
          <w:sz w:val="24"/>
          <w:szCs w:val="24"/>
          <w:lang w:val="hy-AM"/>
        </w:rPr>
      </w:pPr>
      <w:r w:rsidRPr="00376D5C">
        <w:rPr>
          <w:rFonts w:ascii="GHEA Grapalat" w:eastAsia="Calibri" w:hAnsi="GHEA Grapalat" w:cs="Times New Roman"/>
          <w:color w:val="000000" w:themeColor="text1"/>
          <w:sz w:val="24"/>
          <w:szCs w:val="24"/>
          <w:lang w:val="hy-AM"/>
        </w:rPr>
        <w:t xml:space="preserve">հղումը՝ </w:t>
      </w:r>
      <w:hyperlink r:id="rId22" w:history="1">
        <w:r w:rsidRPr="00376D5C">
          <w:rPr>
            <w:rFonts w:ascii="GHEA Grapalat" w:eastAsia="Calibri" w:hAnsi="GHEA Grapalat" w:cs="Times New Roman"/>
            <w:color w:val="0563C1" w:themeColor="hyperlink"/>
            <w:sz w:val="24"/>
            <w:szCs w:val="24"/>
            <w:u w:val="single"/>
            <w:lang w:val="hy-AM"/>
          </w:rPr>
          <w:t>https://www.arlis.am/hy/acts/208787/latest</w:t>
        </w:r>
      </w:hyperlink>
    </w:p>
    <w:p w14:paraId="5BEF471C" w14:textId="7BD04F8F" w:rsidR="0087714E" w:rsidRPr="00376D5C" w:rsidRDefault="002461DA" w:rsidP="0087714E">
      <w:pPr>
        <w:numPr>
          <w:ilvl w:val="0"/>
          <w:numId w:val="7"/>
        </w:numPr>
        <w:spacing w:line="256" w:lineRule="auto"/>
        <w:ind w:left="426" w:hanging="426"/>
        <w:contextualSpacing/>
        <w:jc w:val="both"/>
        <w:rPr>
          <w:rFonts w:ascii="GHEA Grapalat" w:eastAsia="Calibri" w:hAnsi="GHEA Grapalat" w:cs="Arial"/>
          <w:sz w:val="24"/>
          <w:szCs w:val="24"/>
          <w:lang w:val="hy-AM"/>
        </w:rPr>
      </w:pPr>
      <w:r w:rsidRPr="00376D5C">
        <w:rPr>
          <w:rFonts w:ascii="GHEA Grapalat" w:eastAsia="Calibri" w:hAnsi="GHEA Grapalat" w:cs="Arial"/>
          <w:sz w:val="24"/>
          <w:szCs w:val="24"/>
          <w:lang w:val="hy-AM"/>
        </w:rPr>
        <w:t>«Գնումների մասին» օրենք.</w:t>
      </w:r>
    </w:p>
    <w:p w14:paraId="67DE667E" w14:textId="4B481287" w:rsidR="002461DA" w:rsidRPr="00376D5C" w:rsidRDefault="002461DA" w:rsidP="002461DA">
      <w:pPr>
        <w:spacing w:after="0" w:line="256" w:lineRule="auto"/>
        <w:jc w:val="both"/>
        <w:rPr>
          <w:rFonts w:ascii="GHEA Grapalat" w:eastAsia="Calibri" w:hAnsi="GHEA Grapalat" w:cs="Times New Roman"/>
          <w:sz w:val="24"/>
          <w:szCs w:val="24"/>
          <w:lang w:val="hy-AM"/>
        </w:rPr>
      </w:pPr>
      <w:r>
        <w:rPr>
          <w:rFonts w:ascii="GHEA Grapalat" w:eastAsia="Calibri" w:hAnsi="GHEA Grapalat" w:cs="Times New Roman"/>
          <w:color w:val="000000" w:themeColor="text1"/>
          <w:sz w:val="24"/>
          <w:szCs w:val="24"/>
          <w:lang w:val="hy-AM"/>
        </w:rPr>
        <w:t xml:space="preserve">        </w:t>
      </w:r>
      <w:r w:rsidR="0087714E" w:rsidRPr="00376D5C">
        <w:rPr>
          <w:rFonts w:ascii="GHEA Grapalat" w:eastAsia="Calibri" w:hAnsi="GHEA Grapalat" w:cs="Times New Roman"/>
          <w:color w:val="000000" w:themeColor="text1"/>
          <w:sz w:val="24"/>
          <w:szCs w:val="24"/>
          <w:lang w:val="hy-AM"/>
        </w:rPr>
        <w:t xml:space="preserve">հղումը՝ </w:t>
      </w:r>
      <w:r w:rsidR="00B95209" w:rsidRPr="00B95209">
        <w:rPr>
          <w:rFonts w:ascii="GHEA Grapalat" w:eastAsia="Calibri" w:hAnsi="GHEA Grapalat" w:cs="Times New Roman"/>
          <w:color w:val="0563C1" w:themeColor="hyperlink"/>
          <w:sz w:val="24"/>
          <w:szCs w:val="24"/>
          <w:u w:val="single"/>
          <w:lang w:val="hy-AM"/>
        </w:rPr>
        <w:t>https://www.arlis.am/hy/acts/223070/latest</w:t>
      </w:r>
    </w:p>
    <w:p w14:paraId="484D5461" w14:textId="5A0ED633" w:rsidR="0087714E" w:rsidRPr="002461DA" w:rsidRDefault="0087714E" w:rsidP="002461DA">
      <w:pPr>
        <w:pStyle w:val="a7"/>
        <w:numPr>
          <w:ilvl w:val="0"/>
          <w:numId w:val="7"/>
        </w:numPr>
        <w:spacing w:after="0" w:line="256" w:lineRule="auto"/>
        <w:ind w:left="426" w:hanging="426"/>
        <w:jc w:val="both"/>
        <w:rPr>
          <w:rFonts w:ascii="GHEA Grapalat" w:eastAsia="Calibri" w:hAnsi="GHEA Grapalat" w:cs="Arial"/>
          <w:sz w:val="24"/>
          <w:szCs w:val="24"/>
          <w:lang w:val="hy-AM"/>
        </w:rPr>
      </w:pPr>
      <w:r w:rsidRPr="002461DA">
        <w:rPr>
          <w:rFonts w:ascii="GHEA Grapalat" w:eastAsia="Calibri" w:hAnsi="GHEA Grapalat" w:cs="Arial"/>
          <w:sz w:val="24"/>
          <w:szCs w:val="24"/>
          <w:lang w:val="hy-AM"/>
        </w:rPr>
        <w:t>ՀՀ Սահմանադրություն.</w:t>
      </w:r>
    </w:p>
    <w:p w14:paraId="59AAFB9B" w14:textId="4B4F2D12" w:rsidR="0087714E" w:rsidRPr="00376D5C" w:rsidRDefault="002461DA" w:rsidP="002461DA">
      <w:pPr>
        <w:spacing w:after="0" w:line="256" w:lineRule="auto"/>
        <w:contextualSpacing/>
        <w:rPr>
          <w:rFonts w:ascii="GHEA Grapalat" w:eastAsia="Calibri" w:hAnsi="GHEA Grapalat" w:cs="Times New Roman"/>
          <w:sz w:val="24"/>
          <w:szCs w:val="24"/>
          <w:lang w:val="hy-AM"/>
        </w:rPr>
      </w:pPr>
      <w:r>
        <w:rPr>
          <w:rFonts w:ascii="GHEA Grapalat" w:eastAsia="Calibri" w:hAnsi="GHEA Grapalat" w:cs="Times New Roman"/>
          <w:color w:val="000000" w:themeColor="text1"/>
          <w:sz w:val="24"/>
          <w:szCs w:val="24"/>
          <w:lang w:val="hy-AM"/>
        </w:rPr>
        <w:t xml:space="preserve">       </w:t>
      </w:r>
      <w:r w:rsidR="0087714E" w:rsidRPr="00376D5C">
        <w:rPr>
          <w:rFonts w:ascii="GHEA Grapalat" w:eastAsia="Calibri" w:hAnsi="GHEA Grapalat" w:cs="Times New Roman"/>
          <w:color w:val="000000" w:themeColor="text1"/>
          <w:sz w:val="24"/>
          <w:szCs w:val="24"/>
          <w:lang w:val="hy-AM"/>
        </w:rPr>
        <w:t xml:space="preserve">հղումը՝ </w:t>
      </w:r>
      <w:hyperlink r:id="rId23" w:history="1">
        <w:r w:rsidR="0087714E" w:rsidRPr="00376D5C">
          <w:rPr>
            <w:rFonts w:ascii="GHEA Grapalat" w:eastAsia="Calibri" w:hAnsi="GHEA Grapalat" w:cs="Times New Roman"/>
            <w:color w:val="0563C1" w:themeColor="hyperlink"/>
            <w:sz w:val="24"/>
            <w:szCs w:val="24"/>
            <w:u w:val="single"/>
            <w:lang w:val="hy-AM"/>
          </w:rPr>
          <w:t>https://www.arlis.am/hy/acts/143723</w:t>
        </w:r>
      </w:hyperlink>
    </w:p>
    <w:p w14:paraId="0F835881" w14:textId="70A96220" w:rsidR="0087714E" w:rsidRPr="00376D5C" w:rsidRDefault="0087714E" w:rsidP="002461DA">
      <w:pPr>
        <w:numPr>
          <w:ilvl w:val="0"/>
          <w:numId w:val="7"/>
        </w:numPr>
        <w:spacing w:after="0" w:line="256" w:lineRule="auto"/>
        <w:ind w:left="426" w:hanging="426"/>
        <w:contextualSpacing/>
        <w:jc w:val="both"/>
        <w:rPr>
          <w:rFonts w:ascii="GHEA Grapalat" w:eastAsia="Calibri" w:hAnsi="GHEA Grapalat" w:cs="Arial"/>
          <w:sz w:val="24"/>
          <w:szCs w:val="24"/>
          <w:lang w:val="hy-AM"/>
        </w:rPr>
      </w:pPr>
      <w:r w:rsidRPr="00376D5C">
        <w:rPr>
          <w:rFonts w:ascii="GHEA Grapalat" w:eastAsia="Calibri" w:hAnsi="GHEA Grapalat" w:cs="Arial"/>
          <w:sz w:val="24"/>
          <w:szCs w:val="24"/>
          <w:lang w:val="hy-AM"/>
        </w:rPr>
        <w:t>«</w:t>
      </w:r>
      <w:r w:rsidR="002461DA" w:rsidRPr="002461DA">
        <w:rPr>
          <w:rFonts w:ascii="GHEA Grapalat" w:eastAsia="Calibri" w:hAnsi="GHEA Grapalat" w:cs="Arial"/>
          <w:sz w:val="24"/>
          <w:szCs w:val="24"/>
          <w:lang w:val="hy-AM"/>
        </w:rPr>
        <w:t>Սոցիալական աջակցության մասին» օրենք.</w:t>
      </w:r>
    </w:p>
    <w:p w14:paraId="188CFBFB" w14:textId="2A40C4D1" w:rsidR="002461DA" w:rsidRPr="00376D5C" w:rsidRDefault="002461DA" w:rsidP="002461DA">
      <w:pPr>
        <w:spacing w:after="0" w:line="256" w:lineRule="auto"/>
        <w:jc w:val="both"/>
        <w:rPr>
          <w:rFonts w:ascii="GHEA Grapalat" w:eastAsia="Calibri" w:hAnsi="GHEA Grapalat" w:cs="Times New Roman"/>
          <w:sz w:val="24"/>
          <w:szCs w:val="24"/>
          <w:lang w:val="hy-AM"/>
        </w:rPr>
      </w:pPr>
      <w:r>
        <w:rPr>
          <w:rFonts w:ascii="GHEA Grapalat" w:eastAsia="Calibri" w:hAnsi="GHEA Grapalat" w:cs="Times New Roman"/>
          <w:color w:val="000000" w:themeColor="text1"/>
          <w:sz w:val="24"/>
          <w:szCs w:val="24"/>
          <w:lang w:val="hy-AM"/>
        </w:rPr>
        <w:t xml:space="preserve">      </w:t>
      </w:r>
      <w:r w:rsidR="0087714E" w:rsidRPr="00376D5C">
        <w:rPr>
          <w:rFonts w:ascii="GHEA Grapalat" w:eastAsia="Calibri" w:hAnsi="GHEA Grapalat" w:cs="Times New Roman"/>
          <w:color w:val="000000" w:themeColor="text1"/>
          <w:sz w:val="24"/>
          <w:szCs w:val="24"/>
          <w:lang w:val="hy-AM"/>
        </w:rPr>
        <w:t xml:space="preserve">հղումը՝ </w:t>
      </w:r>
      <w:bookmarkEnd w:id="2"/>
      <w:r w:rsidR="00B95209" w:rsidRPr="00B95209">
        <w:rPr>
          <w:rFonts w:ascii="GHEA Grapalat" w:eastAsia="Calibri" w:hAnsi="GHEA Grapalat" w:cs="Times New Roman"/>
          <w:color w:val="0563C1" w:themeColor="hyperlink"/>
          <w:sz w:val="24"/>
          <w:szCs w:val="24"/>
          <w:u w:val="single"/>
          <w:lang w:val="hy-AM"/>
        </w:rPr>
        <w:t>https://www.arlis.am/hy/acts/199730/latest</w:t>
      </w:r>
    </w:p>
    <w:p w14:paraId="372932E4" w14:textId="73AB9C81" w:rsidR="0087714E" w:rsidRPr="00376D5C" w:rsidRDefault="0087714E" w:rsidP="002461DA">
      <w:pPr>
        <w:spacing w:after="0" w:line="256" w:lineRule="auto"/>
        <w:ind w:left="426"/>
        <w:contextualSpacing/>
        <w:jc w:val="both"/>
        <w:rPr>
          <w:rFonts w:ascii="GHEA Grapalat" w:eastAsia="Calibri" w:hAnsi="GHEA Grapalat" w:cs="Times New Roman"/>
          <w:sz w:val="24"/>
          <w:szCs w:val="24"/>
          <w:lang w:val="hy-AM"/>
        </w:rPr>
      </w:pPr>
    </w:p>
    <w:p w14:paraId="60C3171C" w14:textId="77777777" w:rsidR="00E86784" w:rsidRPr="00376D5C" w:rsidRDefault="00E86784" w:rsidP="00E86784">
      <w:pPr>
        <w:jc w:val="both"/>
        <w:rPr>
          <w:rFonts w:ascii="GHEA Grapalat" w:hAnsi="GHEA Grapalat" w:cs="Arial"/>
          <w:b/>
          <w:bCs/>
          <w:i/>
          <w:iCs/>
          <w:color w:val="000000" w:themeColor="text1"/>
          <w:sz w:val="24"/>
          <w:szCs w:val="24"/>
          <w:u w:val="single"/>
          <w:lang w:val="hy-AM"/>
        </w:rPr>
      </w:pPr>
      <w:r w:rsidRPr="00376D5C">
        <w:rPr>
          <w:rFonts w:ascii="GHEA Grapalat" w:hAnsi="GHEA Grapalat" w:cs="Arial"/>
          <w:b/>
          <w:bCs/>
          <w:i/>
          <w:iCs/>
          <w:color w:val="000000" w:themeColor="text1"/>
          <w:sz w:val="24"/>
          <w:szCs w:val="24"/>
          <w:u w:val="single"/>
          <w:lang w:val="hy-AM"/>
        </w:rPr>
        <w:t>Ծանոթություն՝ Կոմպետենցիաները տե´ս պաշտոնի անձնագրում։</w:t>
      </w:r>
    </w:p>
    <w:p w14:paraId="4A97D3F4" w14:textId="33490B9E" w:rsidR="00B807D5" w:rsidRPr="00376D5C" w:rsidRDefault="00B807D5" w:rsidP="00B807D5">
      <w:pPr>
        <w:ind w:firstLine="708"/>
        <w:jc w:val="both"/>
        <w:rPr>
          <w:rFonts w:ascii="GHEA Grapalat" w:hAnsi="GHEA Grapalat"/>
          <w:color w:val="000000" w:themeColor="text1"/>
          <w:sz w:val="24"/>
          <w:szCs w:val="24"/>
          <w:lang w:val="hy-AM"/>
        </w:rPr>
      </w:pPr>
      <w:r w:rsidRPr="00376D5C">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24" w:history="1">
        <w:r w:rsidRPr="00376D5C">
          <w:rPr>
            <w:rStyle w:val="ac"/>
            <w:rFonts w:ascii="GHEA Grapalat" w:hAnsi="GHEA Grapalat"/>
            <w:sz w:val="24"/>
            <w:szCs w:val="24"/>
            <w:lang w:val="hy-AM"/>
          </w:rPr>
          <w:t>hr@supervision.am</w:t>
        </w:r>
      </w:hyperlink>
      <w:r w:rsidRPr="00376D5C">
        <w:rPr>
          <w:rFonts w:ascii="GHEA Grapalat" w:hAnsi="GHEA Grapalat"/>
          <w:color w:val="000000" w:themeColor="text1"/>
          <w:sz w:val="24"/>
          <w:szCs w:val="24"/>
          <w:lang w:val="hy-AM"/>
        </w:rPr>
        <w:t>):</w:t>
      </w:r>
    </w:p>
    <w:p w14:paraId="68FDD401" w14:textId="77777777" w:rsidR="00B807D5" w:rsidRPr="00376D5C" w:rsidRDefault="00B807D5" w:rsidP="00B807D5">
      <w:pPr>
        <w:shd w:val="clear" w:color="auto" w:fill="FFFFFF"/>
        <w:spacing w:after="158"/>
        <w:ind w:firstLine="709"/>
        <w:jc w:val="both"/>
        <w:rPr>
          <w:rFonts w:ascii="GHEA Grapalat" w:hAnsi="GHEA Grapalat" w:cs="Arial"/>
          <w:color w:val="000000" w:themeColor="text1"/>
          <w:sz w:val="24"/>
          <w:szCs w:val="24"/>
          <w:lang w:val="hy-AM"/>
        </w:rPr>
      </w:pPr>
      <w:r w:rsidRPr="00376D5C">
        <w:rPr>
          <w:rFonts w:ascii="GHEA Grapalat" w:hAnsi="GHEA Grapalat" w:cs="Arial"/>
          <w:color w:val="000000" w:themeColor="text1"/>
          <w:sz w:val="24"/>
          <w:szCs w:val="24"/>
          <w:lang w:val="hy-AM"/>
        </w:rPr>
        <w:t>ՀՀ</w:t>
      </w:r>
      <w:r w:rsidRPr="00376D5C">
        <w:rPr>
          <w:rFonts w:ascii="Calibri" w:hAnsi="Calibri" w:cs="Calibri"/>
          <w:color w:val="000000" w:themeColor="text1"/>
          <w:sz w:val="24"/>
          <w:szCs w:val="24"/>
          <w:lang w:val="hy-AM"/>
        </w:rPr>
        <w:t> </w:t>
      </w:r>
      <w:r w:rsidRPr="00376D5C">
        <w:rPr>
          <w:rFonts w:ascii="GHEA Grapalat" w:hAnsi="GHEA Grapalat" w:cs="Arial"/>
          <w:color w:val="000000" w:themeColor="text1"/>
          <w:sz w:val="24"/>
          <w:szCs w:val="24"/>
          <w:lang w:val="hy-AM"/>
        </w:rPr>
        <w:t>քաղաքացիները</w:t>
      </w:r>
      <w:r w:rsidRPr="00376D5C">
        <w:rPr>
          <w:rFonts w:ascii="Calibri" w:hAnsi="Calibri" w:cs="Calibri"/>
          <w:color w:val="000000" w:themeColor="text1"/>
          <w:sz w:val="24"/>
          <w:szCs w:val="24"/>
          <w:lang w:val="hy-AM"/>
        </w:rPr>
        <w:t> </w:t>
      </w:r>
      <w:r w:rsidRPr="00376D5C">
        <w:rPr>
          <w:rFonts w:ascii="GHEA Grapalat" w:hAnsi="GHEA Grapalat" w:cs="Arial"/>
          <w:color w:val="000000" w:themeColor="text1"/>
          <w:sz w:val="24"/>
          <w:szCs w:val="24"/>
          <w:lang w:val="hy-AM"/>
        </w:rPr>
        <w:t>թեստավորմանը</w:t>
      </w:r>
      <w:r w:rsidRPr="00376D5C">
        <w:rPr>
          <w:rFonts w:ascii="Calibri" w:hAnsi="Calibri" w:cs="Calibri"/>
          <w:color w:val="000000" w:themeColor="text1"/>
          <w:sz w:val="24"/>
          <w:szCs w:val="24"/>
          <w:lang w:val="hy-AM"/>
        </w:rPr>
        <w:t> </w:t>
      </w:r>
      <w:r w:rsidRPr="00376D5C">
        <w:rPr>
          <w:rFonts w:ascii="GHEA Grapalat" w:hAnsi="GHEA Grapalat" w:cs="Arial"/>
          <w:color w:val="000000" w:themeColor="text1"/>
          <w:sz w:val="24"/>
          <w:szCs w:val="24"/>
          <w:lang w:val="hy-AM"/>
        </w:rPr>
        <w:t>ներկայանում</w:t>
      </w:r>
      <w:r w:rsidRPr="00376D5C">
        <w:rPr>
          <w:rFonts w:ascii="Calibri" w:hAnsi="Calibri" w:cs="Calibri"/>
          <w:color w:val="000000" w:themeColor="text1"/>
          <w:sz w:val="24"/>
          <w:szCs w:val="24"/>
          <w:lang w:val="hy-AM"/>
        </w:rPr>
        <w:t> </w:t>
      </w:r>
      <w:r w:rsidRPr="00376D5C">
        <w:rPr>
          <w:rFonts w:ascii="GHEA Grapalat" w:hAnsi="GHEA Grapalat" w:cs="Arial"/>
          <w:color w:val="000000" w:themeColor="text1"/>
          <w:sz w:val="24"/>
          <w:szCs w:val="24"/>
          <w:lang w:val="hy-AM"/>
        </w:rPr>
        <w:t>են</w:t>
      </w:r>
      <w:r w:rsidRPr="00376D5C">
        <w:rPr>
          <w:rFonts w:ascii="Calibri" w:hAnsi="Calibri" w:cs="Calibri"/>
          <w:color w:val="000000" w:themeColor="text1"/>
          <w:sz w:val="24"/>
          <w:szCs w:val="24"/>
          <w:lang w:val="hy-AM"/>
        </w:rPr>
        <w:t> </w:t>
      </w:r>
      <w:r w:rsidRPr="00376D5C">
        <w:rPr>
          <w:rFonts w:ascii="GHEA Grapalat" w:hAnsi="GHEA Grapalat" w:cs="Arial"/>
          <w:color w:val="000000" w:themeColor="text1"/>
          <w:sz w:val="24"/>
          <w:szCs w:val="24"/>
          <w:lang w:val="hy-AM"/>
        </w:rPr>
        <w:t>անձնագրով</w:t>
      </w:r>
      <w:r w:rsidRPr="00376D5C">
        <w:rPr>
          <w:rFonts w:ascii="Calibri" w:hAnsi="Calibri" w:cs="Calibri"/>
          <w:color w:val="000000" w:themeColor="text1"/>
          <w:sz w:val="24"/>
          <w:szCs w:val="24"/>
          <w:lang w:val="hy-AM"/>
        </w:rPr>
        <w:t> </w:t>
      </w:r>
      <w:r w:rsidRPr="00376D5C">
        <w:rPr>
          <w:rFonts w:ascii="GHEA Grapalat" w:hAnsi="GHEA Grapalat" w:cs="Arial"/>
          <w:color w:val="000000" w:themeColor="text1"/>
          <w:sz w:val="24"/>
          <w:szCs w:val="24"/>
          <w:lang w:val="hy-AM"/>
        </w:rPr>
        <w:t>և/կամ</w:t>
      </w:r>
      <w:r w:rsidRPr="00376D5C">
        <w:rPr>
          <w:rFonts w:ascii="Calibri" w:hAnsi="Calibri" w:cs="Calibri"/>
          <w:color w:val="000000" w:themeColor="text1"/>
          <w:sz w:val="24"/>
          <w:szCs w:val="24"/>
          <w:lang w:val="hy-AM"/>
        </w:rPr>
        <w:t> </w:t>
      </w:r>
      <w:r w:rsidRPr="00376D5C">
        <w:rPr>
          <w:rFonts w:ascii="GHEA Grapalat" w:hAnsi="GHEA Grapalat" w:cs="Arial"/>
          <w:color w:val="000000" w:themeColor="text1"/>
          <w:sz w:val="24"/>
          <w:szCs w:val="24"/>
          <w:lang w:val="hy-AM"/>
        </w:rPr>
        <w:t>նույնականացման</w:t>
      </w:r>
      <w:r w:rsidRPr="00376D5C">
        <w:rPr>
          <w:rFonts w:ascii="Calibri" w:hAnsi="Calibri" w:cs="Calibri"/>
          <w:color w:val="000000" w:themeColor="text1"/>
          <w:sz w:val="24"/>
          <w:szCs w:val="24"/>
          <w:lang w:val="hy-AM"/>
        </w:rPr>
        <w:t> </w:t>
      </w:r>
      <w:r w:rsidRPr="00376D5C">
        <w:rPr>
          <w:rFonts w:ascii="GHEA Grapalat" w:hAnsi="GHEA Grapalat" w:cs="Arial"/>
          <w:color w:val="000000" w:themeColor="text1"/>
          <w:sz w:val="24"/>
          <w:szCs w:val="24"/>
          <w:lang w:val="hy-AM"/>
        </w:rPr>
        <w:t>քարտով</w:t>
      </w:r>
      <w:r w:rsidRPr="00376D5C">
        <w:rPr>
          <w:rFonts w:ascii="Calibri" w:hAnsi="Calibri" w:cs="Calibri"/>
          <w:color w:val="000000" w:themeColor="text1"/>
          <w:sz w:val="24"/>
          <w:szCs w:val="24"/>
          <w:lang w:val="hy-AM"/>
        </w:rPr>
        <w:t> </w:t>
      </w:r>
      <w:r w:rsidRPr="00376D5C">
        <w:rPr>
          <w:rFonts w:ascii="GHEA Grapalat" w:hAnsi="GHEA Grapalat" w:cs="Arial"/>
          <w:color w:val="000000" w:themeColor="text1"/>
          <w:sz w:val="24"/>
          <w:szCs w:val="24"/>
          <w:lang w:val="hy-AM"/>
        </w:rPr>
        <w:t>կամ</w:t>
      </w:r>
      <w:r w:rsidRPr="00376D5C">
        <w:rPr>
          <w:rFonts w:ascii="Calibri" w:hAnsi="Calibri" w:cs="Calibri"/>
          <w:color w:val="000000" w:themeColor="text1"/>
          <w:sz w:val="24"/>
          <w:szCs w:val="24"/>
          <w:lang w:val="hy-AM"/>
        </w:rPr>
        <w:t> </w:t>
      </w:r>
      <w:r w:rsidRPr="00376D5C">
        <w:rPr>
          <w:rFonts w:ascii="GHEA Grapalat" w:hAnsi="GHEA Grapalat" w:cs="Arial"/>
          <w:color w:val="000000" w:themeColor="text1"/>
          <w:sz w:val="24"/>
          <w:szCs w:val="24"/>
          <w:lang w:val="hy-AM"/>
        </w:rPr>
        <w:t>անձը</w:t>
      </w:r>
      <w:r w:rsidRPr="00376D5C">
        <w:rPr>
          <w:rFonts w:ascii="Calibri" w:hAnsi="Calibri" w:cs="Calibri"/>
          <w:color w:val="000000" w:themeColor="text1"/>
          <w:sz w:val="24"/>
          <w:szCs w:val="24"/>
          <w:lang w:val="hy-AM"/>
        </w:rPr>
        <w:t> </w:t>
      </w:r>
      <w:r w:rsidRPr="00376D5C">
        <w:rPr>
          <w:rFonts w:ascii="GHEA Grapalat" w:hAnsi="GHEA Grapalat" w:cs="Arial"/>
          <w:color w:val="000000" w:themeColor="text1"/>
          <w:sz w:val="24"/>
          <w:szCs w:val="24"/>
          <w:lang w:val="hy-AM"/>
        </w:rPr>
        <w:t>հաստատող</w:t>
      </w:r>
      <w:r w:rsidRPr="00376D5C">
        <w:rPr>
          <w:rFonts w:ascii="Calibri" w:hAnsi="Calibri" w:cs="Calibri"/>
          <w:color w:val="000000" w:themeColor="text1"/>
          <w:sz w:val="24"/>
          <w:szCs w:val="24"/>
          <w:lang w:val="hy-AM"/>
        </w:rPr>
        <w:t> </w:t>
      </w:r>
      <w:r w:rsidRPr="00376D5C">
        <w:rPr>
          <w:rFonts w:ascii="GHEA Grapalat" w:hAnsi="GHEA Grapalat" w:cs="Arial"/>
          <w:color w:val="000000" w:themeColor="text1"/>
          <w:sz w:val="24"/>
          <w:szCs w:val="24"/>
          <w:lang w:val="hy-AM"/>
        </w:rPr>
        <w:t>այլ</w:t>
      </w:r>
      <w:r w:rsidRPr="00376D5C">
        <w:rPr>
          <w:rFonts w:ascii="Calibri" w:hAnsi="Calibri" w:cs="Calibri"/>
          <w:color w:val="000000" w:themeColor="text1"/>
          <w:sz w:val="24"/>
          <w:szCs w:val="24"/>
          <w:lang w:val="hy-AM"/>
        </w:rPr>
        <w:t> </w:t>
      </w:r>
      <w:r w:rsidRPr="00376D5C">
        <w:rPr>
          <w:rFonts w:ascii="GHEA Grapalat" w:hAnsi="GHEA Grapalat" w:cs="Arial"/>
          <w:color w:val="000000" w:themeColor="text1"/>
          <w:sz w:val="24"/>
          <w:szCs w:val="24"/>
          <w:lang w:val="hy-AM"/>
        </w:rPr>
        <w:t>փաստաթղթով</w:t>
      </w:r>
      <w:r w:rsidRPr="00376D5C">
        <w:rPr>
          <w:rFonts w:ascii="Calibri" w:hAnsi="Calibri" w:cs="Calibri"/>
          <w:color w:val="000000" w:themeColor="text1"/>
          <w:sz w:val="24"/>
          <w:szCs w:val="24"/>
          <w:lang w:val="hy-AM"/>
        </w:rPr>
        <w:t> </w:t>
      </w:r>
      <w:r w:rsidRPr="00376D5C">
        <w:rPr>
          <w:rFonts w:ascii="GHEA Grapalat" w:hAnsi="GHEA Grapalat" w:cs="Arial"/>
          <w:color w:val="000000" w:themeColor="text1"/>
          <w:sz w:val="24"/>
          <w:szCs w:val="24"/>
          <w:lang w:val="hy-AM"/>
        </w:rPr>
        <w:t>(զինվորական</w:t>
      </w:r>
      <w:r w:rsidRPr="00376D5C">
        <w:rPr>
          <w:rFonts w:ascii="Calibri" w:hAnsi="Calibri" w:cs="Calibri"/>
          <w:color w:val="000000" w:themeColor="text1"/>
          <w:sz w:val="24"/>
          <w:szCs w:val="24"/>
          <w:lang w:val="hy-AM"/>
        </w:rPr>
        <w:t> </w:t>
      </w:r>
      <w:r w:rsidRPr="00376D5C">
        <w:rPr>
          <w:rFonts w:ascii="GHEA Grapalat" w:hAnsi="GHEA Grapalat" w:cs="Arial"/>
          <w:color w:val="000000" w:themeColor="text1"/>
          <w:sz w:val="24"/>
          <w:szCs w:val="24"/>
          <w:lang w:val="hy-AM"/>
        </w:rPr>
        <w:t>գրքույկ,</w:t>
      </w:r>
      <w:r w:rsidRPr="00376D5C">
        <w:rPr>
          <w:rFonts w:ascii="Calibri" w:hAnsi="Calibri" w:cs="Calibri"/>
          <w:color w:val="000000" w:themeColor="text1"/>
          <w:sz w:val="24"/>
          <w:szCs w:val="24"/>
          <w:lang w:val="hy-AM"/>
        </w:rPr>
        <w:t> </w:t>
      </w:r>
      <w:r w:rsidRPr="00376D5C">
        <w:rPr>
          <w:rFonts w:ascii="GHEA Grapalat" w:hAnsi="GHEA Grapalat" w:cs="Arial"/>
          <w:color w:val="000000" w:themeColor="text1"/>
          <w:sz w:val="24"/>
          <w:szCs w:val="24"/>
          <w:lang w:val="hy-AM"/>
        </w:rPr>
        <w:t>ՀՀ</w:t>
      </w:r>
      <w:r w:rsidRPr="00376D5C">
        <w:rPr>
          <w:rFonts w:ascii="Calibri" w:hAnsi="Calibri" w:cs="Calibri"/>
          <w:color w:val="000000" w:themeColor="text1"/>
          <w:sz w:val="24"/>
          <w:szCs w:val="24"/>
          <w:lang w:val="hy-AM"/>
        </w:rPr>
        <w:t> </w:t>
      </w:r>
      <w:r w:rsidRPr="00376D5C">
        <w:rPr>
          <w:rFonts w:ascii="GHEA Grapalat" w:hAnsi="GHEA Grapalat" w:cs="Arial"/>
          <w:color w:val="000000" w:themeColor="text1"/>
          <w:sz w:val="24"/>
          <w:szCs w:val="24"/>
          <w:lang w:val="hy-AM"/>
        </w:rPr>
        <w:t>ոստիկանության</w:t>
      </w:r>
      <w:r w:rsidRPr="00376D5C">
        <w:rPr>
          <w:rFonts w:ascii="Calibri" w:hAnsi="Calibri" w:cs="Calibri"/>
          <w:color w:val="000000" w:themeColor="text1"/>
          <w:sz w:val="24"/>
          <w:szCs w:val="24"/>
          <w:lang w:val="hy-AM"/>
        </w:rPr>
        <w:t> </w:t>
      </w:r>
      <w:r w:rsidRPr="00376D5C">
        <w:rPr>
          <w:rFonts w:ascii="GHEA Grapalat" w:hAnsi="GHEA Grapalat" w:cs="Arial"/>
          <w:color w:val="000000" w:themeColor="text1"/>
          <w:sz w:val="24"/>
          <w:szCs w:val="24"/>
          <w:lang w:val="hy-AM"/>
        </w:rPr>
        <w:t>կողմից</w:t>
      </w:r>
      <w:r w:rsidRPr="00376D5C">
        <w:rPr>
          <w:rFonts w:ascii="Calibri" w:hAnsi="Calibri" w:cs="Calibri"/>
          <w:color w:val="000000" w:themeColor="text1"/>
          <w:sz w:val="24"/>
          <w:szCs w:val="24"/>
          <w:lang w:val="hy-AM"/>
        </w:rPr>
        <w:t> </w:t>
      </w:r>
      <w:r w:rsidRPr="00376D5C">
        <w:rPr>
          <w:rFonts w:ascii="GHEA Grapalat" w:hAnsi="GHEA Grapalat" w:cs="Arial"/>
          <w:color w:val="000000" w:themeColor="text1"/>
          <w:sz w:val="24"/>
          <w:szCs w:val="24"/>
          <w:lang w:val="hy-AM"/>
        </w:rPr>
        <w:t>ժամանակավորապես</w:t>
      </w:r>
      <w:r w:rsidRPr="00376D5C">
        <w:rPr>
          <w:rFonts w:ascii="Calibri" w:hAnsi="Calibri" w:cs="Calibri"/>
          <w:color w:val="000000" w:themeColor="text1"/>
          <w:sz w:val="24"/>
          <w:szCs w:val="24"/>
          <w:lang w:val="hy-AM"/>
        </w:rPr>
        <w:t> </w:t>
      </w:r>
      <w:r w:rsidRPr="00376D5C">
        <w:rPr>
          <w:rFonts w:ascii="GHEA Grapalat" w:hAnsi="GHEA Grapalat" w:cs="Arial"/>
          <w:color w:val="000000" w:themeColor="text1"/>
          <w:sz w:val="24"/>
          <w:szCs w:val="24"/>
          <w:lang w:val="hy-AM"/>
        </w:rPr>
        <w:t>տրվող</w:t>
      </w:r>
      <w:r w:rsidRPr="00376D5C">
        <w:rPr>
          <w:rFonts w:ascii="Calibri" w:hAnsi="Calibri" w:cs="Calibri"/>
          <w:color w:val="000000" w:themeColor="text1"/>
          <w:sz w:val="24"/>
          <w:szCs w:val="24"/>
          <w:lang w:val="hy-AM"/>
        </w:rPr>
        <w:t> </w:t>
      </w:r>
      <w:r w:rsidRPr="00376D5C">
        <w:rPr>
          <w:rFonts w:ascii="GHEA Grapalat" w:hAnsi="GHEA Grapalat" w:cs="Arial"/>
          <w:color w:val="000000" w:themeColor="text1"/>
          <w:sz w:val="24"/>
          <w:szCs w:val="24"/>
          <w:lang w:val="hy-AM"/>
        </w:rPr>
        <w:t>անձը</w:t>
      </w:r>
      <w:r w:rsidRPr="00376D5C">
        <w:rPr>
          <w:rFonts w:ascii="Calibri" w:hAnsi="Calibri" w:cs="Calibri"/>
          <w:color w:val="000000" w:themeColor="text1"/>
          <w:sz w:val="24"/>
          <w:szCs w:val="24"/>
          <w:lang w:val="hy-AM"/>
        </w:rPr>
        <w:t> </w:t>
      </w:r>
      <w:r w:rsidRPr="00376D5C">
        <w:rPr>
          <w:rFonts w:ascii="GHEA Grapalat" w:hAnsi="GHEA Grapalat" w:cs="Arial"/>
          <w:color w:val="000000" w:themeColor="text1"/>
          <w:sz w:val="24"/>
          <w:szCs w:val="24"/>
          <w:lang w:val="hy-AM"/>
        </w:rPr>
        <w:t>(ինքնությունը)</w:t>
      </w:r>
      <w:r w:rsidRPr="00376D5C">
        <w:rPr>
          <w:rFonts w:ascii="Calibri" w:hAnsi="Calibri" w:cs="Calibri"/>
          <w:color w:val="000000" w:themeColor="text1"/>
          <w:sz w:val="24"/>
          <w:szCs w:val="24"/>
          <w:lang w:val="hy-AM"/>
        </w:rPr>
        <w:t> </w:t>
      </w:r>
      <w:r w:rsidRPr="00376D5C">
        <w:rPr>
          <w:rFonts w:ascii="GHEA Grapalat" w:hAnsi="GHEA Grapalat" w:cs="Arial"/>
          <w:color w:val="000000" w:themeColor="text1"/>
          <w:sz w:val="24"/>
          <w:szCs w:val="24"/>
          <w:lang w:val="hy-AM"/>
        </w:rPr>
        <w:t>հաստատող</w:t>
      </w:r>
      <w:r w:rsidRPr="00376D5C">
        <w:rPr>
          <w:rFonts w:ascii="Calibri" w:hAnsi="Calibri" w:cs="Calibri"/>
          <w:color w:val="000000" w:themeColor="text1"/>
          <w:sz w:val="24"/>
          <w:szCs w:val="24"/>
          <w:lang w:val="hy-AM"/>
        </w:rPr>
        <w:t> </w:t>
      </w:r>
      <w:r w:rsidRPr="00376D5C">
        <w:rPr>
          <w:rFonts w:ascii="GHEA Grapalat" w:hAnsi="GHEA Grapalat" w:cs="Arial"/>
          <w:color w:val="000000" w:themeColor="text1"/>
          <w:sz w:val="24"/>
          <w:szCs w:val="24"/>
          <w:lang w:val="hy-AM"/>
        </w:rPr>
        <w:t>փաստաթուղթ):</w:t>
      </w:r>
    </w:p>
    <w:p w14:paraId="6CBB2804" w14:textId="77777777" w:rsidR="00B807D5" w:rsidRPr="00376D5C" w:rsidRDefault="00B807D5" w:rsidP="00B807D5">
      <w:pPr>
        <w:ind w:firstLine="708"/>
        <w:jc w:val="both"/>
        <w:rPr>
          <w:rFonts w:ascii="GHEA Grapalat" w:hAnsi="GHEA Grapalat"/>
          <w:color w:val="000000" w:themeColor="text1"/>
          <w:sz w:val="24"/>
          <w:szCs w:val="24"/>
          <w:lang w:val="hy-AM"/>
        </w:rPr>
      </w:pPr>
    </w:p>
    <w:p w14:paraId="7B022CAF" w14:textId="77777777" w:rsidR="00B807D5" w:rsidRPr="00376D5C" w:rsidRDefault="00B807D5" w:rsidP="00A23818">
      <w:pPr>
        <w:rPr>
          <w:rFonts w:ascii="GHEA Grapalat" w:hAnsi="GHEA Grapalat"/>
          <w:b/>
          <w:bCs/>
          <w:sz w:val="24"/>
          <w:szCs w:val="24"/>
          <w:lang w:val="hy-AM"/>
        </w:rPr>
      </w:pPr>
    </w:p>
    <w:sectPr w:rsidR="00B807D5" w:rsidRPr="00376D5C" w:rsidSect="0048479F">
      <w:pgSz w:w="12240" w:h="15840"/>
      <w:pgMar w:top="1134" w:right="567" w:bottom="709"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38346C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71676739">
    <w:abstractNumId w:val="1"/>
  </w:num>
  <w:num w:numId="2" w16cid:durableId="801077576">
    <w:abstractNumId w:val="2"/>
  </w:num>
  <w:num w:numId="3" w16cid:durableId="333799741">
    <w:abstractNumId w:val="3"/>
  </w:num>
  <w:num w:numId="4" w16cid:durableId="1301879993">
    <w:abstractNumId w:val="0"/>
  </w:num>
  <w:num w:numId="5" w16cid:durableId="1331524711">
    <w:abstractNumId w:val="4"/>
  </w:num>
  <w:num w:numId="6" w16cid:durableId="252707040">
    <w:abstractNumId w:val="5"/>
  </w:num>
  <w:num w:numId="7" w16cid:durableId="11700987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2243C"/>
    <w:rsid w:val="00071F3E"/>
    <w:rsid w:val="0008332C"/>
    <w:rsid w:val="000A4DF2"/>
    <w:rsid w:val="000F2BAD"/>
    <w:rsid w:val="000F6885"/>
    <w:rsid w:val="00133058"/>
    <w:rsid w:val="001B4186"/>
    <w:rsid w:val="001B5E56"/>
    <w:rsid w:val="001D0A9E"/>
    <w:rsid w:val="002461DA"/>
    <w:rsid w:val="002C40CF"/>
    <w:rsid w:val="003443A0"/>
    <w:rsid w:val="00355F58"/>
    <w:rsid w:val="00376D5C"/>
    <w:rsid w:val="004455B7"/>
    <w:rsid w:val="00454BBC"/>
    <w:rsid w:val="00480F4A"/>
    <w:rsid w:val="0048479F"/>
    <w:rsid w:val="00550CAB"/>
    <w:rsid w:val="005671CC"/>
    <w:rsid w:val="00597FD4"/>
    <w:rsid w:val="0061144A"/>
    <w:rsid w:val="00635F55"/>
    <w:rsid w:val="00647966"/>
    <w:rsid w:val="006538D5"/>
    <w:rsid w:val="00666FE6"/>
    <w:rsid w:val="006822E7"/>
    <w:rsid w:val="00796CDE"/>
    <w:rsid w:val="00807F73"/>
    <w:rsid w:val="008722B2"/>
    <w:rsid w:val="0087714E"/>
    <w:rsid w:val="00902B1A"/>
    <w:rsid w:val="00923D40"/>
    <w:rsid w:val="00957A96"/>
    <w:rsid w:val="00A23818"/>
    <w:rsid w:val="00A644DE"/>
    <w:rsid w:val="00A70B14"/>
    <w:rsid w:val="00AC3163"/>
    <w:rsid w:val="00B13988"/>
    <w:rsid w:val="00B807D5"/>
    <w:rsid w:val="00B83526"/>
    <w:rsid w:val="00B95209"/>
    <w:rsid w:val="00BB6C5B"/>
    <w:rsid w:val="00BD2D56"/>
    <w:rsid w:val="00C36575"/>
    <w:rsid w:val="00C5104E"/>
    <w:rsid w:val="00C54632"/>
    <w:rsid w:val="00C751F2"/>
    <w:rsid w:val="00C842CB"/>
    <w:rsid w:val="00DA7440"/>
    <w:rsid w:val="00DF36CE"/>
    <w:rsid w:val="00E1282A"/>
    <w:rsid w:val="00E36829"/>
    <w:rsid w:val="00E86784"/>
    <w:rsid w:val="00EC1369"/>
    <w:rsid w:val="00F126C5"/>
    <w:rsid w:val="00F843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ae">
    <w:name w:val="Unresolved Mention"/>
    <w:basedOn w:val="a0"/>
    <w:uiPriority w:val="99"/>
    <w:semiHidden/>
    <w:unhideWhenUsed/>
    <w:rsid w:val="008771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381980870">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1728186308">
      <w:bodyDiv w:val="1"/>
      <w:marLeft w:val="0"/>
      <w:marRight w:val="0"/>
      <w:marTop w:val="0"/>
      <w:marBottom w:val="0"/>
      <w:divBdr>
        <w:top w:val="none" w:sz="0" w:space="0" w:color="auto"/>
        <w:left w:val="none" w:sz="0" w:space="0" w:color="auto"/>
        <w:bottom w:val="none" w:sz="0" w:space="0" w:color="auto"/>
        <w:right w:val="none" w:sz="0" w:space="0" w:color="auto"/>
      </w:divBdr>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208787/latest"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arlis.am/hy/acts/204205" TargetMode="External"/><Relationship Id="rId7" Type="http://schemas.openxmlformats.org/officeDocument/2006/relationships/hyperlink" Target="https://cso.gov.am/" TargetMode="External"/><Relationship Id="rId12" Type="http://schemas.openxmlformats.org/officeDocument/2006/relationships/hyperlink" Target="https://www.arlis.am/hy/acts/207626" TargetMode="External"/><Relationship Id="rId17" Type="http://schemas.openxmlformats.org/officeDocument/2006/relationships/hyperlink" Target="https://www.arlis.am/hy/acts/143723"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arlis.am/hy/acts/143723" TargetMode="External"/><Relationship Id="rId20" Type="http://schemas.openxmlformats.org/officeDocument/2006/relationships/hyperlink" Target="https://www.arlis.am/hy/acts/208569/latest" TargetMode="External"/><Relationship Id="rId1" Type="http://schemas.openxmlformats.org/officeDocument/2006/relationships/numbering" Target="numbering.xml"/><Relationship Id="rId6" Type="http://schemas.openxmlformats.org/officeDocument/2006/relationships/hyperlink" Target="https://cso.gov.am/" TargetMode="External"/><Relationship Id="rId11" Type="http://schemas.openxmlformats.org/officeDocument/2006/relationships/hyperlink" Target="https://www.arlis.am/hy/acts/204205" TargetMode="External"/><Relationship Id="rId24" Type="http://schemas.openxmlformats.org/officeDocument/2006/relationships/hyperlink" Target="mailto:hr@supervision.am" TargetMode="External"/><Relationship Id="rId5" Type="http://schemas.openxmlformats.org/officeDocument/2006/relationships/hyperlink" Target="https://cso.gov.am/internal-external-competitions" TargetMode="External"/><Relationship Id="rId15" Type="http://schemas.openxmlformats.org/officeDocument/2006/relationships/hyperlink" Target="https://www.arlis.am/hy/acts/208569/latest" TargetMode="External"/><Relationship Id="rId23" Type="http://schemas.openxmlformats.org/officeDocument/2006/relationships/hyperlink" Target="https://www.arlis.am/hy/acts/75780" TargetMode="External"/><Relationship Id="rId10" Type="http://schemas.openxmlformats.org/officeDocument/2006/relationships/hyperlink" Target="https://www.arlis.am/hy/acts/204205" TargetMode="External"/><Relationship Id="rId19" Type="http://schemas.openxmlformats.org/officeDocument/2006/relationships/hyperlink" Target="https://www.arlis.am/hy/acts/220897/latest" TargetMode="External"/><Relationship Id="rId4" Type="http://schemas.openxmlformats.org/officeDocument/2006/relationships/webSettings" Target="webSettings.xml"/><Relationship Id="rId9" Type="http://schemas.openxmlformats.org/officeDocument/2006/relationships/hyperlink" Target="https://hartak.cso.gov.am/" TargetMode="External"/><Relationship Id="rId14" Type="http://schemas.openxmlformats.org/officeDocument/2006/relationships/hyperlink" Target="https://www.arlis.am/hy/acts/203925" TargetMode="External"/><Relationship Id="rId22" Type="http://schemas.openxmlformats.org/officeDocument/2006/relationships/hyperlink" Target="https://www.arlis.am/hy/acts/208787/lates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5</Pages>
  <Words>1586</Words>
  <Characters>9041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64</cp:revision>
  <cp:lastPrinted>2025-06-25T11:30:00Z</cp:lastPrinted>
  <dcterms:created xsi:type="dcterms:W3CDTF">2025-06-26T07:48:00Z</dcterms:created>
  <dcterms:modified xsi:type="dcterms:W3CDTF">2026-05-11T05:47:00Z</dcterms:modified>
</cp:coreProperties>
</file>