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F37842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E818C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F1227D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F36DE6F" w:rsidR="001B5E56" w:rsidRPr="00DE2335" w:rsidRDefault="001B5E56" w:rsidP="001B5E56">
      <w:pPr>
        <w:spacing w:before="240" w:line="276" w:lineRule="auto"/>
        <w:ind w:firstLine="708"/>
        <w:jc w:val="both"/>
        <w:rPr>
          <w:rFonts w:ascii="GHEA Grapalat" w:eastAsia="Calibri" w:hAnsi="GHEA Grapalat"/>
          <w:sz w:val="24"/>
          <w:szCs w:val="24"/>
          <w:lang w:val="hy-AM"/>
        </w:rPr>
      </w:pPr>
      <w:r w:rsidRPr="00DE2335">
        <w:rPr>
          <w:rFonts w:ascii="GHEA Grapalat" w:eastAsia="Calibri" w:hAnsi="GHEA Grapalat"/>
          <w:sz w:val="24"/>
          <w:szCs w:val="24"/>
          <w:lang w:val="hy-AM"/>
        </w:rPr>
        <w:t>Մրցույթին մասնակցելու համար դիմումները ներկայացվում են առցանց՝</w:t>
      </w:r>
      <w:r w:rsidRPr="00DE2335">
        <w:rPr>
          <w:rFonts w:ascii="GHEA Grapalat" w:hAnsi="GHEA Grapalat"/>
          <w:sz w:val="24"/>
          <w:szCs w:val="24"/>
          <w:lang w:val="hy-AM"/>
        </w:rPr>
        <w:t xml:space="preserve"> </w:t>
      </w:r>
      <w:hyperlink r:id="rId6" w:history="1">
        <w:r w:rsidRPr="00DE2335">
          <w:rPr>
            <w:rFonts w:ascii="GHEA Grapalat" w:eastAsia="Calibri" w:hAnsi="GHEA Grapalat"/>
            <w:color w:val="0000FF"/>
            <w:sz w:val="24"/>
            <w:szCs w:val="24"/>
            <w:u w:val="single"/>
            <w:lang w:val="hy-AM"/>
          </w:rPr>
          <w:t>https://cso.gov.am/internal-external-competitions</w:t>
        </w:r>
      </w:hyperlink>
      <w:r w:rsidRPr="00DE2335">
        <w:rPr>
          <w:rFonts w:ascii="GHEA Grapalat" w:eastAsia="Calibri" w:hAnsi="GHEA Grapalat"/>
          <w:sz w:val="24"/>
          <w:szCs w:val="24"/>
          <w:lang w:val="hy-AM"/>
        </w:rPr>
        <w:t xml:space="preserve"> հղումով՝ </w:t>
      </w:r>
      <w:r w:rsidRPr="00DE2335">
        <w:rPr>
          <w:rFonts w:ascii="GHEA Grapalat" w:eastAsia="Calibri" w:hAnsi="GHEA Grapalat"/>
          <w:b/>
          <w:i/>
          <w:color w:val="000000" w:themeColor="text1"/>
          <w:sz w:val="24"/>
          <w:szCs w:val="24"/>
          <w:lang w:val="hy-AM"/>
        </w:rPr>
        <w:t>202</w:t>
      </w:r>
      <w:r w:rsidR="00DD750D">
        <w:rPr>
          <w:rFonts w:ascii="GHEA Grapalat" w:eastAsia="Calibri" w:hAnsi="GHEA Grapalat"/>
          <w:b/>
          <w:i/>
          <w:color w:val="000000" w:themeColor="text1"/>
          <w:sz w:val="24"/>
          <w:szCs w:val="24"/>
          <w:lang w:val="hy-AM"/>
        </w:rPr>
        <w:t>6</w:t>
      </w:r>
      <w:r w:rsidRPr="00DE2335">
        <w:rPr>
          <w:rFonts w:ascii="GHEA Grapalat" w:eastAsia="Calibri" w:hAnsi="GHEA Grapalat"/>
          <w:b/>
          <w:i/>
          <w:color w:val="000000" w:themeColor="text1"/>
          <w:sz w:val="24"/>
          <w:szCs w:val="24"/>
          <w:lang w:val="hy-AM"/>
        </w:rPr>
        <w:t xml:space="preserve"> թվականի </w:t>
      </w:r>
      <w:r w:rsidR="009E75AE">
        <w:rPr>
          <w:rFonts w:ascii="GHEA Grapalat" w:eastAsia="Calibri" w:hAnsi="GHEA Grapalat"/>
          <w:b/>
          <w:i/>
          <w:color w:val="000000" w:themeColor="text1"/>
          <w:sz w:val="24"/>
          <w:szCs w:val="24"/>
          <w:lang w:val="hy-AM"/>
        </w:rPr>
        <w:t>հունիսի 2</w:t>
      </w:r>
      <w:r w:rsidRPr="00DE2335">
        <w:rPr>
          <w:rFonts w:ascii="GHEA Grapalat" w:eastAsia="Calibri" w:hAnsi="GHEA Grapalat"/>
          <w:b/>
          <w:i/>
          <w:color w:val="000000" w:themeColor="text1"/>
          <w:sz w:val="24"/>
          <w:szCs w:val="24"/>
          <w:lang w:val="hy-AM"/>
        </w:rPr>
        <w:t>-ից մինչև 202</w:t>
      </w:r>
      <w:r w:rsidR="00DD750D">
        <w:rPr>
          <w:rFonts w:ascii="GHEA Grapalat" w:eastAsia="Calibri" w:hAnsi="GHEA Grapalat"/>
          <w:b/>
          <w:i/>
          <w:color w:val="000000" w:themeColor="text1"/>
          <w:sz w:val="24"/>
          <w:szCs w:val="24"/>
          <w:lang w:val="hy-AM"/>
        </w:rPr>
        <w:t>6</w:t>
      </w:r>
      <w:r w:rsidRPr="00DE2335">
        <w:rPr>
          <w:rFonts w:ascii="GHEA Grapalat" w:eastAsia="Calibri" w:hAnsi="GHEA Grapalat"/>
          <w:b/>
          <w:i/>
          <w:color w:val="000000" w:themeColor="text1"/>
          <w:sz w:val="24"/>
          <w:szCs w:val="24"/>
          <w:lang w:val="hy-AM"/>
        </w:rPr>
        <w:t xml:space="preserve"> թվականի </w:t>
      </w:r>
      <w:r w:rsidR="009E75AE">
        <w:rPr>
          <w:rFonts w:ascii="GHEA Grapalat" w:eastAsia="Calibri" w:hAnsi="GHEA Grapalat"/>
          <w:b/>
          <w:i/>
          <w:color w:val="000000" w:themeColor="text1"/>
          <w:sz w:val="24"/>
          <w:szCs w:val="24"/>
          <w:lang w:val="hy-AM"/>
        </w:rPr>
        <w:t>հունիսի</w:t>
      </w:r>
      <w:r w:rsidR="00DD750D">
        <w:rPr>
          <w:rFonts w:ascii="GHEA Grapalat" w:eastAsia="Calibri" w:hAnsi="GHEA Grapalat"/>
          <w:b/>
          <w:i/>
          <w:color w:val="000000" w:themeColor="text1"/>
          <w:sz w:val="24"/>
          <w:szCs w:val="24"/>
          <w:lang w:val="hy-AM"/>
        </w:rPr>
        <w:t xml:space="preserve"> 9</w:t>
      </w:r>
      <w:r w:rsidRPr="00DE2335">
        <w:rPr>
          <w:rFonts w:ascii="GHEA Grapalat" w:eastAsia="Calibri" w:hAnsi="GHEA Grapalat"/>
          <w:b/>
          <w:i/>
          <w:color w:val="000000" w:themeColor="text1"/>
          <w:sz w:val="24"/>
          <w:szCs w:val="24"/>
          <w:lang w:val="hy-AM"/>
        </w:rPr>
        <w:t>-ը</w:t>
      </w:r>
      <w:r w:rsidRPr="00DE2335">
        <w:rPr>
          <w:rFonts w:ascii="GHEA Grapalat" w:eastAsia="Calibri" w:hAnsi="GHEA Grapalat"/>
          <w:color w:val="000000" w:themeColor="text1"/>
          <w:sz w:val="24"/>
          <w:szCs w:val="24"/>
          <w:lang w:val="hy-AM"/>
        </w:rPr>
        <w:t xml:space="preserve"> ներառյալ՝ </w:t>
      </w:r>
      <w:r w:rsidRPr="00DE2335">
        <w:rPr>
          <w:rFonts w:ascii="GHEA Grapalat" w:eastAsia="Calibri" w:hAnsi="GHEA Grapalat"/>
          <w:sz w:val="24"/>
          <w:szCs w:val="24"/>
          <w:lang w:val="hy-AM"/>
        </w:rPr>
        <w:t>մինչև վերջին աշխատանքային օրվա ժամը 24</w:t>
      </w:r>
      <w:r w:rsidRPr="00DE2335">
        <w:rPr>
          <w:rFonts w:ascii="MS Mincho" w:eastAsia="MS Mincho" w:hAnsi="MS Mincho" w:cs="MS Mincho" w:hint="eastAsia"/>
          <w:sz w:val="24"/>
          <w:szCs w:val="24"/>
          <w:lang w:val="hy-AM"/>
        </w:rPr>
        <w:t>․</w:t>
      </w:r>
      <w:r w:rsidRPr="00DE2335">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2335">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25F57D95" w:rsidR="000211F7" w:rsidRPr="00E20277" w:rsidRDefault="000211F7" w:rsidP="007B7195">
      <w:pPr>
        <w:shd w:val="clear" w:color="auto" w:fill="FFFFFF"/>
        <w:spacing w:after="0" w:line="276" w:lineRule="auto"/>
        <w:rPr>
          <w:rFonts w:ascii="GHEA Grapalat" w:eastAsia="Calibri" w:hAnsi="GHEA Grapalat"/>
          <w:i/>
          <w:iCs/>
          <w:sz w:val="24"/>
          <w:szCs w:val="24"/>
          <w:u w:val="single"/>
          <w:lang w:val="hy-AM"/>
        </w:rPr>
      </w:pPr>
      <w:r>
        <w:rPr>
          <w:rFonts w:ascii="GHEA Grapalat" w:eastAsia="Calibri" w:hAnsi="GHEA Grapalat"/>
          <w:sz w:val="24"/>
          <w:szCs w:val="24"/>
          <w:lang w:val="hy-AM"/>
        </w:rPr>
        <w:t>8</w:t>
      </w:r>
      <w:r w:rsidRPr="00E20277">
        <w:rPr>
          <w:rFonts w:ascii="GHEA Grapalat" w:eastAsia="Calibri" w:hAnsi="GHEA Grapalat"/>
          <w:i/>
          <w:iCs/>
          <w:sz w:val="24"/>
          <w:szCs w:val="24"/>
          <w:u w:val="single"/>
          <w:lang w:val="hy-AM"/>
        </w:rPr>
        <w:t xml:space="preserve">. </w:t>
      </w:r>
      <w:r w:rsidR="00E818C1" w:rsidRPr="00E20277">
        <w:rPr>
          <w:rFonts w:ascii="GHEA Grapalat" w:eastAsia="Calibri" w:hAnsi="GHEA Grapalat"/>
          <w:b/>
          <w:bCs/>
          <w:i/>
          <w:iCs/>
          <w:sz w:val="24"/>
          <w:szCs w:val="24"/>
          <w:u w:val="single"/>
          <w:lang w:val="hy-AM"/>
        </w:rPr>
        <w:t>ներքին աուդիտորի որակավորման հավաստագիր</w:t>
      </w:r>
      <w:r w:rsidR="007B7195" w:rsidRPr="00E20277">
        <w:rPr>
          <w:rFonts w:ascii="GHEA Grapalat" w:eastAsia="Calibri" w:hAnsi="GHEA Grapalat"/>
          <w:i/>
          <w:iCs/>
          <w:sz w:val="24"/>
          <w:szCs w:val="24"/>
          <w:u w:val="single"/>
          <w:lang w:val="hy-AM"/>
        </w:rPr>
        <w:t>։</w:t>
      </w:r>
    </w:p>
    <w:p w14:paraId="78F3A701" w14:textId="77777777" w:rsidR="009E75AE"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br/>
      </w:r>
    </w:p>
    <w:p w14:paraId="3D000D57" w14:textId="329AD53F"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712567C" w:rsidR="00BE1172" w:rsidRPr="0047763D"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47763D">
        <w:rPr>
          <w:rFonts w:ascii="GHEA Grapalat" w:hAnsi="GHEA Grapalat" w:cs="Arial"/>
          <w:sz w:val="24"/>
          <w:szCs w:val="24"/>
          <w:lang w:val="hy-AM"/>
        </w:rPr>
        <w:t xml:space="preserve">Մրցույթի թեստավորման փուլը կանցկացվի </w:t>
      </w:r>
      <w:r w:rsidRPr="0047763D">
        <w:rPr>
          <w:rFonts w:ascii="GHEA Grapalat" w:hAnsi="GHEA Grapalat" w:cs="Arial"/>
          <w:b/>
          <w:i/>
          <w:sz w:val="24"/>
          <w:szCs w:val="24"/>
          <w:lang w:val="hy-AM"/>
        </w:rPr>
        <w:t>202</w:t>
      </w:r>
      <w:r w:rsidR="00DD750D">
        <w:rPr>
          <w:rFonts w:ascii="GHEA Grapalat" w:hAnsi="GHEA Grapalat" w:cs="Arial"/>
          <w:b/>
          <w:i/>
          <w:sz w:val="24"/>
          <w:szCs w:val="24"/>
          <w:lang w:val="hy-AM"/>
        </w:rPr>
        <w:t>6</w:t>
      </w:r>
      <w:r w:rsidRPr="0047763D">
        <w:rPr>
          <w:rFonts w:ascii="GHEA Grapalat" w:hAnsi="GHEA Grapalat" w:cs="Arial"/>
          <w:b/>
          <w:i/>
          <w:sz w:val="24"/>
          <w:szCs w:val="24"/>
          <w:lang w:val="hy-AM"/>
        </w:rPr>
        <w:t xml:space="preserve"> թվականի </w:t>
      </w:r>
      <w:r w:rsidR="009E75AE">
        <w:rPr>
          <w:rFonts w:ascii="GHEA Grapalat" w:hAnsi="GHEA Grapalat" w:cs="Arial"/>
          <w:b/>
          <w:i/>
          <w:sz w:val="24"/>
          <w:szCs w:val="24"/>
          <w:lang w:val="hy-AM"/>
        </w:rPr>
        <w:t>հուլիսի 7</w:t>
      </w:r>
      <w:r w:rsidRPr="0047763D">
        <w:rPr>
          <w:rFonts w:ascii="GHEA Grapalat" w:hAnsi="GHEA Grapalat" w:cs="Arial"/>
          <w:b/>
          <w:i/>
          <w:sz w:val="24"/>
          <w:szCs w:val="24"/>
          <w:lang w:val="hy-AM"/>
        </w:rPr>
        <w:t>-ին՝ ժամը 10:00-ին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47763D">
        <w:rPr>
          <w:rFonts w:ascii="GHEA Grapalat" w:hAnsi="GHEA Grapalat" w:cs="Arial"/>
          <w:sz w:val="24"/>
          <w:szCs w:val="24"/>
          <w:lang w:val="hy-AM"/>
        </w:rPr>
        <w:tab/>
      </w:r>
      <w:r w:rsidRPr="0047763D">
        <w:rPr>
          <w:rFonts w:ascii="GHEA Grapalat" w:hAnsi="GHEA Grapalat" w:cs="Arial"/>
          <w:sz w:val="24"/>
          <w:szCs w:val="24"/>
          <w:lang w:val="hy-AM"/>
        </w:rPr>
        <w:tab/>
      </w:r>
    </w:p>
    <w:p w14:paraId="1B14A201" w14:textId="5666B4D1" w:rsidR="00BE1172" w:rsidRPr="00BE1172" w:rsidRDefault="00BE1172" w:rsidP="00BE1172">
      <w:pPr>
        <w:ind w:firstLine="708"/>
        <w:jc w:val="both"/>
        <w:rPr>
          <w:rFonts w:ascii="GHEA Grapalat" w:hAnsi="GHEA Grapalat" w:cs="Arial"/>
          <w:sz w:val="24"/>
          <w:szCs w:val="24"/>
          <w:lang w:val="hy-AM"/>
        </w:rPr>
      </w:pPr>
      <w:r w:rsidRPr="0047763D">
        <w:rPr>
          <w:rFonts w:ascii="GHEA Grapalat" w:hAnsi="GHEA Grapalat" w:cs="Arial"/>
          <w:sz w:val="24"/>
          <w:szCs w:val="24"/>
          <w:lang w:val="hy-AM"/>
        </w:rPr>
        <w:t xml:space="preserve">Մրցույթի հարցազրույցի փուլը կանցկացվի </w:t>
      </w:r>
      <w:r w:rsidR="00DD750D" w:rsidRPr="0047763D">
        <w:rPr>
          <w:rFonts w:ascii="GHEA Grapalat" w:hAnsi="GHEA Grapalat" w:cs="Arial"/>
          <w:b/>
          <w:i/>
          <w:sz w:val="24"/>
          <w:szCs w:val="24"/>
          <w:lang w:val="hy-AM"/>
        </w:rPr>
        <w:t>202</w:t>
      </w:r>
      <w:r w:rsidR="00DD750D">
        <w:rPr>
          <w:rFonts w:ascii="GHEA Grapalat" w:hAnsi="GHEA Grapalat" w:cs="Arial"/>
          <w:b/>
          <w:i/>
          <w:sz w:val="24"/>
          <w:szCs w:val="24"/>
          <w:lang w:val="hy-AM"/>
        </w:rPr>
        <w:t>6</w:t>
      </w:r>
      <w:r w:rsidR="00DD750D" w:rsidRPr="0047763D">
        <w:rPr>
          <w:rFonts w:ascii="GHEA Grapalat" w:hAnsi="GHEA Grapalat" w:cs="Arial"/>
          <w:b/>
          <w:i/>
          <w:sz w:val="24"/>
          <w:szCs w:val="24"/>
          <w:lang w:val="hy-AM"/>
        </w:rPr>
        <w:t xml:space="preserve"> թվականի </w:t>
      </w:r>
      <w:r w:rsidR="009E75AE">
        <w:rPr>
          <w:rFonts w:ascii="GHEA Grapalat" w:hAnsi="GHEA Grapalat" w:cs="Arial"/>
          <w:b/>
          <w:i/>
          <w:sz w:val="24"/>
          <w:szCs w:val="24"/>
          <w:lang w:val="hy-AM"/>
        </w:rPr>
        <w:t>հուլիսի 9</w:t>
      </w:r>
      <w:r w:rsidRPr="0047763D">
        <w:rPr>
          <w:rFonts w:ascii="GHEA Grapalat" w:hAnsi="GHEA Grapalat" w:cs="Arial"/>
          <w:b/>
          <w:i/>
          <w:sz w:val="24"/>
          <w:szCs w:val="24"/>
          <w:lang w:val="hy-AM"/>
        </w:rPr>
        <w:t>-ին՝ ժամը 14:30-ին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193E986E" w14:textId="77777777" w:rsidR="009E75AE"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w:t>
      </w:r>
    </w:p>
    <w:p w14:paraId="599A6365" w14:textId="7F7DD418"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7A0D1E84" w14:textId="77777777" w:rsidR="00E818C1" w:rsidRDefault="00E818C1" w:rsidP="00316BBA">
      <w:pPr>
        <w:ind w:firstLine="708"/>
        <w:jc w:val="both"/>
        <w:rPr>
          <w:rFonts w:ascii="GHEA Grapalat" w:hAnsi="GHEA Grapalat" w:cs="Arial"/>
          <w:sz w:val="24"/>
          <w:szCs w:val="24"/>
          <w:lang w:val="hy-AM"/>
        </w:rPr>
      </w:pPr>
    </w:p>
    <w:p w14:paraId="52612883" w14:textId="396886EE" w:rsid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5649811" w14:textId="77777777" w:rsidR="009E75AE" w:rsidRDefault="009E75AE" w:rsidP="007B7195">
      <w:pPr>
        <w:jc w:val="both"/>
        <w:rPr>
          <w:rFonts w:ascii="GHEA Grapalat" w:hAnsi="GHEA Grapalat" w:cs="Arial"/>
          <w:b/>
          <w:bCs/>
          <w:i/>
          <w:sz w:val="24"/>
          <w:szCs w:val="24"/>
          <w:u w:val="single"/>
          <w:lang w:val="hy-AM"/>
        </w:rPr>
      </w:pPr>
    </w:p>
    <w:p w14:paraId="1C8877F3" w14:textId="615D5A78"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66851043" w14:textId="77777777" w:rsidR="00935364" w:rsidRPr="00DE607D" w:rsidRDefault="00935364" w:rsidP="009E75AE">
      <w:pPr>
        <w:numPr>
          <w:ilvl w:val="0"/>
          <w:numId w:val="5"/>
        </w:numPr>
        <w:spacing w:after="0"/>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Pr="009E75AE" w:rsidRDefault="00935364" w:rsidP="009E75AE">
      <w:pPr>
        <w:spacing w:after="0"/>
        <w:jc w:val="both"/>
        <w:rPr>
          <w:rFonts w:ascii="GHEA Grapalat" w:hAnsi="GHEA Grapalat" w:cs="Arial"/>
          <w:bCs/>
          <w:iCs/>
          <w:sz w:val="24"/>
          <w:szCs w:val="24"/>
          <w:lang w:val="hy-AM"/>
        </w:rPr>
      </w:pPr>
      <w:hyperlink r:id="rId11" w:tgtFrame="_blank" w:history="1">
        <w:r w:rsidRPr="009E75AE">
          <w:rPr>
            <w:rStyle w:val="ac"/>
            <w:rFonts w:ascii="GHEA Grapalat" w:hAnsi="GHEA Grapalat" w:cs="Arial"/>
            <w:bCs/>
            <w:iCs/>
            <w:color w:val="auto"/>
            <w:sz w:val="24"/>
            <w:szCs w:val="24"/>
            <w:u w:val="none"/>
          </w:rPr>
          <w:t xml:space="preserve">«Քաղաքացիական ծառայության </w:t>
        </w:r>
        <w:proofErr w:type="gramStart"/>
        <w:r w:rsidRPr="009E75AE">
          <w:rPr>
            <w:rStyle w:val="ac"/>
            <w:rFonts w:ascii="GHEA Grapalat" w:hAnsi="GHEA Grapalat" w:cs="Arial"/>
            <w:bCs/>
            <w:iCs/>
            <w:color w:val="auto"/>
            <w:sz w:val="24"/>
            <w:szCs w:val="24"/>
            <w:u w:val="none"/>
          </w:rPr>
          <w:t>մասին»  օրենք</w:t>
        </w:r>
        <w:proofErr w:type="gramEnd"/>
      </w:hyperlink>
      <w:r w:rsidRPr="009E75AE">
        <w:rPr>
          <w:rFonts w:ascii="GHEA Grapalat" w:hAnsi="GHEA Grapalat"/>
          <w:sz w:val="24"/>
          <w:szCs w:val="24"/>
          <w:lang w:val="hy-AM"/>
        </w:rPr>
        <w:t xml:space="preserve"> </w:t>
      </w:r>
      <w:r w:rsidRPr="009E75AE">
        <w:rPr>
          <w:rFonts w:ascii="GHEA Grapalat" w:hAnsi="GHEA Grapalat" w:cs="Arial"/>
          <w:bCs/>
          <w:iCs/>
          <w:sz w:val="24"/>
          <w:szCs w:val="24"/>
        </w:rPr>
        <w:t>(Հոդվածներ</w:t>
      </w:r>
      <w:proofErr w:type="gramStart"/>
      <w:r w:rsidRPr="009E75AE">
        <w:rPr>
          <w:rFonts w:ascii="GHEA Grapalat" w:hAnsi="GHEA Grapalat" w:cs="Arial"/>
          <w:bCs/>
          <w:iCs/>
          <w:sz w:val="24"/>
          <w:szCs w:val="24"/>
        </w:rPr>
        <w:t xml:space="preserve">՝ </w:t>
      </w:r>
      <w:r w:rsidRPr="009E75AE">
        <w:rPr>
          <w:rFonts w:ascii="Calibri" w:hAnsi="Calibri" w:cs="Calibri"/>
          <w:bCs/>
          <w:iCs/>
          <w:sz w:val="24"/>
          <w:szCs w:val="24"/>
        </w:rPr>
        <w:t> </w:t>
      </w:r>
      <w:r w:rsidRPr="009E75AE">
        <w:rPr>
          <w:rFonts w:ascii="GHEA Grapalat" w:hAnsi="GHEA Grapalat" w:cs="Arial"/>
          <w:bCs/>
          <w:iCs/>
          <w:sz w:val="24"/>
          <w:szCs w:val="24"/>
        </w:rPr>
        <w:t>2</w:t>
      </w:r>
      <w:proofErr w:type="gramEnd"/>
      <w:r w:rsidRPr="009E75AE">
        <w:rPr>
          <w:rFonts w:ascii="GHEA Grapalat" w:hAnsi="GHEA Grapalat" w:cs="Arial"/>
          <w:bCs/>
          <w:iCs/>
          <w:sz w:val="24"/>
          <w:szCs w:val="24"/>
        </w:rPr>
        <w:t>, 6, 7, 10, 11, 17, 20-24, 28, 30-36, 38)</w:t>
      </w:r>
    </w:p>
    <w:p w14:paraId="22CB2B0C" w14:textId="01F64A5C" w:rsidR="00A21F8B" w:rsidRPr="009E75AE" w:rsidRDefault="00935364" w:rsidP="009E75AE">
      <w:pPr>
        <w:spacing w:after="0"/>
        <w:jc w:val="both"/>
        <w:rPr>
          <w:rFonts w:ascii="GHEA Grapalat" w:hAnsi="GHEA Grapalat"/>
          <w:sz w:val="24"/>
          <w:szCs w:val="24"/>
          <w:lang w:val="hy-AM"/>
        </w:rPr>
      </w:pPr>
      <w:r w:rsidRPr="009E75AE">
        <w:rPr>
          <w:rFonts w:ascii="GHEA Grapalat" w:hAnsi="GHEA Grapalat" w:cs="Arial"/>
          <w:sz w:val="24"/>
          <w:szCs w:val="24"/>
          <w:lang w:val="hy-AM"/>
        </w:rPr>
        <w:t xml:space="preserve">    հղումը՝</w:t>
      </w:r>
      <w:r w:rsidRPr="009E75AE">
        <w:rPr>
          <w:rFonts w:ascii="GHEA Grapalat" w:hAnsi="GHEA Grapalat"/>
          <w:sz w:val="24"/>
          <w:szCs w:val="24"/>
          <w:lang w:val="hy-AM"/>
        </w:rPr>
        <w:t xml:space="preserve"> </w:t>
      </w:r>
      <w:hyperlink r:id="rId12" w:history="1">
        <w:r w:rsidR="00A21F8B" w:rsidRPr="009E75AE">
          <w:rPr>
            <w:rStyle w:val="ac"/>
            <w:rFonts w:ascii="GHEA Grapalat" w:hAnsi="GHEA Grapalat"/>
            <w:sz w:val="24"/>
            <w:szCs w:val="24"/>
            <w:u w:val="none"/>
            <w:lang w:val="hy-AM"/>
          </w:rPr>
          <w:t>https://www.arlis.am/hy/acts/204205</w:t>
        </w:r>
      </w:hyperlink>
    </w:p>
    <w:p w14:paraId="43E248D6" w14:textId="673F3C5B" w:rsidR="00935364" w:rsidRPr="009E75AE" w:rsidRDefault="00935364" w:rsidP="009E75AE">
      <w:pPr>
        <w:spacing w:after="0"/>
        <w:jc w:val="both"/>
        <w:rPr>
          <w:rFonts w:ascii="GHEA Grapalat" w:hAnsi="GHEA Grapalat" w:cs="Arial"/>
          <w:bCs/>
          <w:iCs/>
          <w:sz w:val="24"/>
          <w:szCs w:val="24"/>
          <w:lang w:val="hy-AM"/>
        </w:rPr>
      </w:pPr>
      <w:hyperlink r:id="rId13" w:tgtFrame="_blank" w:history="1">
        <w:r w:rsidRPr="009E75AE">
          <w:rPr>
            <w:rStyle w:val="ac"/>
            <w:rFonts w:ascii="GHEA Grapalat" w:hAnsi="GHEA Grapalat" w:cs="Arial"/>
            <w:bCs/>
            <w:iCs/>
            <w:color w:val="auto"/>
            <w:sz w:val="24"/>
            <w:szCs w:val="24"/>
            <w:u w:val="none"/>
            <w:lang w:val="hy-AM"/>
          </w:rPr>
          <w:t>«Պետական պաշտոններ և պետական ծառայության պաշտոններ զբաղեցնող անձանց վարձատրության մասին»  օրենք</w:t>
        </w:r>
      </w:hyperlink>
      <w:r w:rsidRPr="009E75AE">
        <w:rPr>
          <w:rFonts w:ascii="GHEA Grapalat" w:hAnsi="GHEA Grapalat" w:cs="Arial"/>
          <w:bCs/>
          <w:iCs/>
          <w:sz w:val="24"/>
          <w:szCs w:val="24"/>
          <w:lang w:val="hy-AM"/>
        </w:rPr>
        <w:t xml:space="preserve"> (Հոդվածներ՝ 4-7, 20-27)</w:t>
      </w:r>
    </w:p>
    <w:p w14:paraId="22104A04" w14:textId="3A259337" w:rsidR="00A21F8B" w:rsidRPr="009E75AE" w:rsidRDefault="00935364" w:rsidP="009E75AE">
      <w:pPr>
        <w:spacing w:after="0"/>
        <w:jc w:val="both"/>
        <w:rPr>
          <w:rFonts w:ascii="GHEA Grapalat" w:hAnsi="GHEA Grapalat"/>
          <w:sz w:val="24"/>
          <w:szCs w:val="24"/>
          <w:lang w:val="hy-AM"/>
        </w:rPr>
      </w:pPr>
      <w:r w:rsidRPr="009E75AE">
        <w:rPr>
          <w:rFonts w:ascii="GHEA Grapalat" w:hAnsi="GHEA Grapalat" w:cs="Arial"/>
          <w:sz w:val="24"/>
          <w:szCs w:val="24"/>
          <w:lang w:val="hy-AM"/>
        </w:rPr>
        <w:t xml:space="preserve">     հղումը՝</w:t>
      </w:r>
      <w:r w:rsidRPr="009E75AE">
        <w:rPr>
          <w:rFonts w:ascii="GHEA Grapalat" w:hAnsi="GHEA Grapalat"/>
          <w:sz w:val="24"/>
          <w:szCs w:val="24"/>
          <w:lang w:val="hy-AM"/>
        </w:rPr>
        <w:t xml:space="preserve"> </w:t>
      </w:r>
      <w:hyperlink r:id="rId14" w:history="1">
        <w:r w:rsidR="00A21F8B" w:rsidRPr="009E75AE">
          <w:rPr>
            <w:rStyle w:val="ac"/>
            <w:rFonts w:ascii="GHEA Grapalat" w:hAnsi="GHEA Grapalat"/>
            <w:sz w:val="24"/>
            <w:szCs w:val="24"/>
            <w:u w:val="none"/>
            <w:lang w:val="hy-AM"/>
          </w:rPr>
          <w:t>https://www.arlis.am/hy/acts/207626</w:t>
        </w:r>
      </w:hyperlink>
    </w:p>
    <w:p w14:paraId="3B343544" w14:textId="65F438F8" w:rsidR="00935364" w:rsidRPr="009E75AE" w:rsidRDefault="00935364" w:rsidP="009E75AE">
      <w:pPr>
        <w:spacing w:after="0"/>
        <w:jc w:val="both"/>
        <w:rPr>
          <w:rFonts w:ascii="GHEA Grapalat" w:hAnsi="GHEA Grapalat" w:cs="Arial"/>
          <w:bCs/>
          <w:iCs/>
          <w:sz w:val="24"/>
          <w:szCs w:val="24"/>
          <w:lang w:val="hy-AM"/>
        </w:rPr>
      </w:pPr>
      <w:hyperlink r:id="rId15" w:tgtFrame="_blank" w:history="1">
        <w:r w:rsidRPr="009E75AE">
          <w:rPr>
            <w:rStyle w:val="ac"/>
            <w:rFonts w:ascii="GHEA Grapalat" w:hAnsi="GHEA Grapalat" w:cs="Arial"/>
            <w:bCs/>
            <w:iCs/>
            <w:color w:val="auto"/>
            <w:sz w:val="24"/>
            <w:szCs w:val="24"/>
            <w:u w:val="none"/>
            <w:lang w:val="hy-AM"/>
          </w:rPr>
          <w:t>«Հանրային ծառայության մասին» օրենք</w:t>
        </w:r>
      </w:hyperlink>
      <w:r w:rsidRPr="009E75AE">
        <w:rPr>
          <w:rFonts w:ascii="GHEA Grapalat" w:hAnsi="GHEA Grapalat" w:cs="Arial"/>
          <w:bCs/>
          <w:iCs/>
          <w:sz w:val="24"/>
          <w:szCs w:val="24"/>
          <w:lang w:val="hy-AM"/>
        </w:rPr>
        <w:t xml:space="preserve"> (Հոդվածներ՝ 3-15, 18-23, 27</w:t>
      </w:r>
      <w:r w:rsidRPr="009E75AE">
        <w:rPr>
          <w:rFonts w:ascii="MS Mincho" w:eastAsia="MS Mincho" w:hAnsi="MS Mincho" w:cs="MS Mincho" w:hint="eastAsia"/>
          <w:bCs/>
          <w:iCs/>
          <w:sz w:val="24"/>
          <w:szCs w:val="24"/>
          <w:lang w:val="hy-AM"/>
        </w:rPr>
        <w:t>․</w:t>
      </w:r>
      <w:r w:rsidRPr="009E75AE">
        <w:rPr>
          <w:rFonts w:ascii="GHEA Grapalat" w:hAnsi="GHEA Grapalat" w:cs="Arial"/>
          <w:bCs/>
          <w:iCs/>
          <w:sz w:val="24"/>
          <w:szCs w:val="24"/>
          <w:lang w:val="hy-AM"/>
        </w:rPr>
        <w:t>1, 28-34, 44, 53)</w:t>
      </w:r>
    </w:p>
    <w:p w14:paraId="4284F37A" w14:textId="759DB8BE" w:rsidR="00A21F8B" w:rsidRPr="009E75AE" w:rsidRDefault="00935364" w:rsidP="009E75AE">
      <w:pPr>
        <w:spacing w:after="0"/>
        <w:jc w:val="both"/>
        <w:rPr>
          <w:rFonts w:ascii="GHEA Grapalat" w:hAnsi="GHEA Grapalat"/>
          <w:sz w:val="24"/>
          <w:szCs w:val="24"/>
          <w:lang w:val="hy-AM"/>
        </w:rPr>
      </w:pPr>
      <w:r w:rsidRPr="009E75AE">
        <w:rPr>
          <w:rFonts w:ascii="GHEA Grapalat" w:hAnsi="GHEA Grapalat" w:cs="Arial"/>
          <w:sz w:val="24"/>
          <w:szCs w:val="24"/>
          <w:lang w:val="hy-AM"/>
        </w:rPr>
        <w:t xml:space="preserve">      հղումը՝</w:t>
      </w:r>
      <w:r w:rsidRPr="009E75AE">
        <w:rPr>
          <w:rFonts w:ascii="GHEA Grapalat" w:hAnsi="GHEA Grapalat"/>
          <w:sz w:val="24"/>
          <w:szCs w:val="24"/>
          <w:lang w:val="hy-AM"/>
        </w:rPr>
        <w:t xml:space="preserve"> </w:t>
      </w:r>
      <w:hyperlink r:id="rId16" w:history="1">
        <w:r w:rsidR="00A21F8B" w:rsidRPr="009E75AE">
          <w:rPr>
            <w:rStyle w:val="ac"/>
            <w:rFonts w:ascii="GHEA Grapalat" w:hAnsi="GHEA Grapalat"/>
            <w:sz w:val="24"/>
            <w:szCs w:val="24"/>
            <w:u w:val="none"/>
            <w:lang w:val="hy-AM"/>
          </w:rPr>
          <w:t>https://www.arlis.am/hy/acts/208569/latest</w:t>
        </w:r>
      </w:hyperlink>
    </w:p>
    <w:p w14:paraId="6CDF0A69" w14:textId="77777777" w:rsidR="00935364" w:rsidRPr="009E75AE" w:rsidRDefault="00935364" w:rsidP="009E75AE">
      <w:pPr>
        <w:spacing w:after="0"/>
        <w:jc w:val="both"/>
        <w:rPr>
          <w:rFonts w:ascii="GHEA Grapalat" w:hAnsi="GHEA Grapalat" w:cs="Arial"/>
          <w:bCs/>
          <w:iCs/>
          <w:sz w:val="24"/>
          <w:szCs w:val="24"/>
          <w:lang w:val="hy-AM"/>
        </w:rPr>
      </w:pPr>
      <w:hyperlink r:id="rId17" w:tgtFrame="_blank" w:history="1">
        <w:r w:rsidRPr="009E75AE">
          <w:rPr>
            <w:rStyle w:val="ac"/>
            <w:rFonts w:ascii="GHEA Grapalat" w:hAnsi="GHEA Grapalat" w:cs="Arial"/>
            <w:bCs/>
            <w:iCs/>
            <w:color w:val="auto"/>
            <w:sz w:val="24"/>
            <w:szCs w:val="24"/>
            <w:u w:val="none"/>
            <w:lang w:val="hy-AM"/>
          </w:rPr>
          <w:t>ՀՀ Սահմանադրություն (փոփոխություններով)</w:t>
        </w:r>
      </w:hyperlink>
      <w:r w:rsidRPr="009E75AE">
        <w:rPr>
          <w:rFonts w:ascii="GHEA Grapalat"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4A932404" w14:textId="2E813272" w:rsidR="00A21F8B" w:rsidRDefault="00935364" w:rsidP="009E75AE">
      <w:pPr>
        <w:spacing w:after="0"/>
        <w:jc w:val="both"/>
        <w:rPr>
          <w:rFonts w:ascii="GHEA Grapalat" w:hAnsi="GHEA Grapalat"/>
          <w:sz w:val="24"/>
          <w:szCs w:val="24"/>
          <w:lang w:val="hy-AM"/>
        </w:rPr>
      </w:pPr>
      <w:r w:rsidRPr="009E75AE">
        <w:rPr>
          <w:rFonts w:ascii="GHEA Grapalat" w:hAnsi="GHEA Grapalat" w:cs="Arial"/>
          <w:sz w:val="24"/>
          <w:szCs w:val="24"/>
          <w:lang w:val="hy-AM"/>
        </w:rPr>
        <w:t xml:space="preserve">       հղումը՝</w:t>
      </w:r>
      <w:r w:rsidRPr="009E75AE">
        <w:rPr>
          <w:rFonts w:ascii="GHEA Grapalat" w:hAnsi="GHEA Grapalat"/>
          <w:sz w:val="24"/>
          <w:szCs w:val="24"/>
          <w:lang w:val="hy-AM"/>
        </w:rPr>
        <w:t xml:space="preserve"> </w:t>
      </w:r>
      <w:hyperlink r:id="rId18" w:history="1">
        <w:r w:rsidR="00A21F8B" w:rsidRPr="009E75AE">
          <w:rPr>
            <w:rStyle w:val="ac"/>
            <w:rFonts w:ascii="GHEA Grapalat" w:hAnsi="GHEA Grapalat"/>
            <w:sz w:val="24"/>
            <w:szCs w:val="24"/>
            <w:u w:val="none"/>
            <w:lang w:val="hy-AM"/>
          </w:rPr>
          <w:t>https://www.arlis.am/hy/acts/75780</w:t>
        </w:r>
      </w:hyperlink>
    </w:p>
    <w:p w14:paraId="1715E375" w14:textId="77777777" w:rsidR="009E75AE" w:rsidRPr="009E75AE" w:rsidRDefault="009E75AE" w:rsidP="00935364">
      <w:pPr>
        <w:jc w:val="both"/>
        <w:rPr>
          <w:rFonts w:ascii="GHEA Grapalat" w:hAnsi="GHEA Grapalat"/>
          <w:sz w:val="24"/>
          <w:szCs w:val="24"/>
          <w:lang w:val="hy-AM"/>
        </w:rPr>
      </w:pPr>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3F3605A8" w:rsidR="004E173F" w:rsidRPr="004E173F" w:rsidRDefault="004E173F" w:rsidP="009E75AE">
      <w:pPr>
        <w:spacing w:after="0"/>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օրենք. հոդվածներ՝ 1, 2, 3, 4, 5, 6, 7, 8, 9, 10</w:t>
      </w:r>
    </w:p>
    <w:p w14:paraId="27D6E92C" w14:textId="4C1F63F3" w:rsidR="00E10331" w:rsidRPr="00E10331" w:rsidRDefault="004E173F" w:rsidP="009E75AE">
      <w:pPr>
        <w:spacing w:after="0"/>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Pr="00DE2335" w:rsidRDefault="004E173F" w:rsidP="009E75AE">
      <w:pPr>
        <w:spacing w:after="0"/>
        <w:jc w:val="both"/>
        <w:rPr>
          <w:rFonts w:ascii="GHEA Grapalat" w:hAnsi="GHEA Grapalat" w:cs="Arial"/>
          <w:sz w:val="24"/>
          <w:szCs w:val="24"/>
          <w:lang w:val="hy-AM"/>
        </w:rPr>
      </w:pPr>
      <w:r w:rsidRPr="004E173F">
        <w:rPr>
          <w:rFonts w:ascii="GHEA Grapalat" w:hAnsi="GHEA Grapalat" w:cs="Arial"/>
          <w:sz w:val="24"/>
          <w:szCs w:val="24"/>
          <w:lang w:val="hy-AM"/>
        </w:rPr>
        <w:t xml:space="preserve"> </w:t>
      </w:r>
      <w:r w:rsidRPr="00DE2335">
        <w:rPr>
          <w:rFonts w:ascii="GHEA Grapalat" w:hAnsi="GHEA Grapalat" w:cs="Arial"/>
          <w:sz w:val="24"/>
          <w:szCs w:val="24"/>
          <w:lang w:val="hy-AM"/>
        </w:rPr>
        <w:t xml:space="preserve">«Հայաստանի Հանրապետության բյուջետային համակարգի մասին» օրենք. հոդվածներ՝ </w:t>
      </w:r>
      <w:r w:rsidR="000211F7" w:rsidRPr="00DE2335">
        <w:rPr>
          <w:rFonts w:ascii="GHEA Grapalat" w:hAnsi="GHEA Grapalat" w:cs="Arial"/>
          <w:sz w:val="24"/>
          <w:szCs w:val="24"/>
          <w:lang w:val="hy-AM"/>
        </w:rPr>
        <w:t xml:space="preserve">1.2, 5,6, 8, 10, 11, 12, 13, 15, 19,24, 31-34, 37, 40 </w:t>
      </w:r>
    </w:p>
    <w:p w14:paraId="427D140D" w14:textId="4AEAC17E" w:rsidR="00C17248" w:rsidRPr="00DE2335" w:rsidRDefault="004E173F" w:rsidP="009E75AE">
      <w:pPr>
        <w:spacing w:after="0"/>
        <w:jc w:val="both"/>
        <w:rPr>
          <w:lang w:val="hy-AM"/>
        </w:rPr>
      </w:pPr>
      <w:r w:rsidRPr="00DE2335">
        <w:rPr>
          <w:rFonts w:ascii="GHEA Grapalat" w:hAnsi="GHEA Grapalat" w:cs="Arial"/>
          <w:sz w:val="24"/>
          <w:szCs w:val="24"/>
          <w:lang w:val="hy-AM"/>
        </w:rPr>
        <w:t xml:space="preserve">հղումը՝ </w:t>
      </w:r>
      <w:r w:rsidR="009E75AE" w:rsidRPr="009E75AE">
        <w:rPr>
          <w:rStyle w:val="ac"/>
          <w:rFonts w:ascii="GHEA Grapalat" w:hAnsi="GHEA Grapalat"/>
          <w:sz w:val="24"/>
          <w:szCs w:val="24"/>
          <w:lang w:val="hy-AM"/>
        </w:rPr>
        <w:t>https://www.arlis.am/hy/acts/219259/latest</w:t>
      </w:r>
    </w:p>
    <w:p w14:paraId="5AFEEEAF" w14:textId="63B3263E" w:rsidR="00E818C1" w:rsidRPr="00DE2335" w:rsidRDefault="00E818C1" w:rsidP="009E75AE">
      <w:pPr>
        <w:spacing w:after="0"/>
        <w:jc w:val="both"/>
        <w:rPr>
          <w:rFonts w:ascii="GHEA Grapalat" w:hAnsi="GHEA Grapalat" w:cs="Arial"/>
          <w:sz w:val="24"/>
          <w:szCs w:val="24"/>
          <w:lang w:val="hy-AM"/>
        </w:rPr>
      </w:pPr>
      <w:r w:rsidRPr="00DE2335">
        <w:rPr>
          <w:rFonts w:ascii="GHEA Grapalat" w:hAnsi="GHEA Grapalat" w:cs="Arial"/>
          <w:sz w:val="24"/>
          <w:szCs w:val="24"/>
          <w:lang w:val="hy-AM"/>
        </w:rPr>
        <w:t>«Ներքին աուդիտի մասին»</w:t>
      </w:r>
      <w:r w:rsidR="005E3F7D">
        <w:rPr>
          <w:rFonts w:ascii="GHEA Grapalat" w:hAnsi="GHEA Grapalat" w:cs="Arial"/>
          <w:sz w:val="24"/>
          <w:szCs w:val="24"/>
          <w:lang w:val="hy-AM"/>
        </w:rPr>
        <w:t xml:space="preserve"> </w:t>
      </w:r>
      <w:r w:rsidRPr="00DE2335">
        <w:rPr>
          <w:rFonts w:ascii="GHEA Grapalat" w:hAnsi="GHEA Grapalat" w:cs="Arial"/>
          <w:sz w:val="24"/>
          <w:szCs w:val="24"/>
          <w:lang w:val="hy-AM"/>
        </w:rPr>
        <w:t>օրենք. հոդվածներ՝ 2, 3, 5, 6, 7, 9, 10, 11, 12</w:t>
      </w:r>
    </w:p>
    <w:p w14:paraId="01179DF3" w14:textId="77777777" w:rsidR="00E818C1" w:rsidRPr="00DE2335" w:rsidRDefault="00E818C1" w:rsidP="009E75AE">
      <w:pPr>
        <w:spacing w:after="0"/>
        <w:jc w:val="both"/>
        <w:rPr>
          <w:rFonts w:ascii="GHEA Grapalat" w:hAnsi="GHEA Grapalat" w:cs="Arial"/>
          <w:sz w:val="24"/>
          <w:szCs w:val="24"/>
          <w:lang w:val="hy-AM"/>
        </w:rPr>
      </w:pPr>
      <w:r w:rsidRPr="00DE2335">
        <w:rPr>
          <w:rFonts w:ascii="GHEA Grapalat" w:hAnsi="GHEA Grapalat" w:cs="Arial"/>
          <w:sz w:val="24"/>
          <w:szCs w:val="24"/>
          <w:lang w:val="hy-AM"/>
        </w:rPr>
        <w:t xml:space="preserve">հղումը՝ </w:t>
      </w:r>
      <w:hyperlink r:id="rId20" w:history="1">
        <w:r w:rsidRPr="00DE2335">
          <w:rPr>
            <w:rStyle w:val="ac"/>
            <w:rFonts w:ascii="GHEA Grapalat" w:hAnsi="GHEA Grapalat" w:cs="Arial"/>
            <w:sz w:val="24"/>
            <w:szCs w:val="24"/>
            <w:lang w:val="hy-AM"/>
          </w:rPr>
          <w:t>https://www.arlis.am/DocumentView.aspx?DocID=193792</w:t>
        </w:r>
      </w:hyperlink>
    </w:p>
    <w:p w14:paraId="4CFB7EB0" w14:textId="715F92E8" w:rsidR="00C17248" w:rsidRPr="00E818C1" w:rsidRDefault="004E173F" w:rsidP="009E75AE">
      <w:pPr>
        <w:spacing w:after="0"/>
        <w:jc w:val="both"/>
        <w:rPr>
          <w:lang w:val="hy-AM"/>
        </w:rPr>
      </w:pPr>
      <w:r w:rsidRPr="00E818C1">
        <w:rPr>
          <w:rFonts w:ascii="GHEA Grapalat" w:hAnsi="GHEA Grapalat" w:cs="Arial"/>
          <w:sz w:val="24"/>
          <w:szCs w:val="24"/>
          <w:lang w:val="hy-AM"/>
        </w:rPr>
        <w:t xml:space="preserve">«Պետական կառավարման համակարգի մարմինների մասին» օրենք. հոդվածներ՝ </w:t>
      </w:r>
      <w:r w:rsidR="000211F7" w:rsidRPr="00E818C1">
        <w:rPr>
          <w:rFonts w:ascii="GHEA Grapalat" w:hAnsi="GHEA Grapalat" w:cs="Arial"/>
          <w:sz w:val="24"/>
          <w:szCs w:val="24"/>
          <w:lang w:val="hy-AM"/>
        </w:rPr>
        <w:t xml:space="preserve">3, 4, 5, 6, 7 </w:t>
      </w:r>
      <w:r w:rsidRPr="00E818C1">
        <w:rPr>
          <w:rFonts w:ascii="GHEA Grapalat" w:hAnsi="GHEA Grapalat" w:cs="Arial"/>
          <w:sz w:val="24"/>
          <w:szCs w:val="24"/>
          <w:lang w:val="hy-AM"/>
        </w:rPr>
        <w:t xml:space="preserve">հղումը՝  </w:t>
      </w:r>
      <w:r w:rsidR="009E75AE" w:rsidRPr="009E75AE">
        <w:rPr>
          <w:rStyle w:val="ac"/>
          <w:rFonts w:ascii="GHEA Grapalat" w:hAnsi="GHEA Grapalat"/>
          <w:sz w:val="24"/>
          <w:szCs w:val="24"/>
          <w:lang w:val="hy-AM"/>
        </w:rPr>
        <w:t>https://www.arlis.am/hy/acts/187307/latest</w:t>
      </w:r>
    </w:p>
    <w:p w14:paraId="6C95E3A1" w14:textId="77777777" w:rsidR="000211F7" w:rsidRPr="00DE2335" w:rsidRDefault="000211F7" w:rsidP="009E75AE">
      <w:pPr>
        <w:spacing w:after="0"/>
        <w:jc w:val="both"/>
        <w:rPr>
          <w:rFonts w:ascii="GHEA Grapalat" w:hAnsi="GHEA Grapalat" w:cs="Arial"/>
          <w:sz w:val="24"/>
          <w:szCs w:val="24"/>
          <w:lang w:val="hy-AM"/>
        </w:rPr>
      </w:pPr>
      <w:r w:rsidRPr="00DE2335">
        <w:rPr>
          <w:rFonts w:ascii="GHEA Grapalat" w:hAnsi="GHEA Grapalat" w:cs="Arial"/>
          <w:sz w:val="24"/>
          <w:szCs w:val="24"/>
          <w:lang w:val="hy-AM"/>
        </w:rPr>
        <w:t xml:space="preserve">«Նորմատիվ իրավական ակտերի մասին» օրենք. հոդվածներ՝ 1, 2, 6,11,13, 23, 31, 32, 33, 34, 36, 37, 38, 40 </w:t>
      </w:r>
    </w:p>
    <w:p w14:paraId="77D6C666" w14:textId="77777777" w:rsidR="009E75AE" w:rsidRDefault="000211F7" w:rsidP="009E75AE">
      <w:pPr>
        <w:spacing w:after="0"/>
        <w:jc w:val="both"/>
        <w:rPr>
          <w:lang w:val="hy-AM"/>
        </w:rPr>
      </w:pPr>
      <w:r w:rsidRPr="00DE2335">
        <w:rPr>
          <w:rFonts w:ascii="GHEA Grapalat" w:hAnsi="GHEA Grapalat" w:cs="Arial"/>
          <w:sz w:val="24"/>
          <w:szCs w:val="24"/>
          <w:lang w:val="hy-AM"/>
        </w:rPr>
        <w:t xml:space="preserve">հղումը՝ </w:t>
      </w:r>
      <w:r w:rsidR="009E75AE" w:rsidRPr="009E75AE">
        <w:rPr>
          <w:rStyle w:val="ac"/>
          <w:rFonts w:ascii="GHEA Grapalat" w:hAnsi="GHEA Grapalat"/>
          <w:sz w:val="24"/>
          <w:szCs w:val="24"/>
          <w:lang w:val="hy-AM"/>
        </w:rPr>
        <w:t>https://www.arlis.am/hy/acts/218697/latest</w:t>
      </w:r>
      <w:r w:rsidR="009E75AE" w:rsidRPr="009E75AE">
        <w:t xml:space="preserve"> </w:t>
      </w:r>
    </w:p>
    <w:p w14:paraId="12758B74" w14:textId="5C31A6BF" w:rsidR="000211F7" w:rsidRPr="00E818C1" w:rsidRDefault="000211F7" w:rsidP="009E75AE">
      <w:pPr>
        <w:spacing w:after="0"/>
        <w:jc w:val="both"/>
        <w:rPr>
          <w:rFonts w:ascii="GHEA Grapalat" w:hAnsi="GHEA Grapalat" w:cs="Arial"/>
          <w:sz w:val="24"/>
          <w:szCs w:val="24"/>
          <w:lang w:val="hy-AM"/>
        </w:rPr>
      </w:pPr>
      <w:r w:rsidRPr="00E818C1">
        <w:rPr>
          <w:rFonts w:ascii="GHEA Grapalat" w:hAnsi="GHEA Grapalat" w:cs="Arial"/>
          <w:sz w:val="24"/>
          <w:szCs w:val="24"/>
          <w:lang w:val="hy-AM"/>
        </w:rPr>
        <w:t>Հայաստանի Հանրապետության աշխատանքային օրենսգիրք</w:t>
      </w:r>
      <w:r w:rsidRPr="00E818C1">
        <w:rPr>
          <w:rFonts w:ascii="MS Mincho" w:eastAsia="MS Mincho" w:hAnsi="MS Mincho" w:cs="MS Mincho" w:hint="eastAsia"/>
          <w:sz w:val="24"/>
          <w:szCs w:val="24"/>
          <w:lang w:val="hy-AM"/>
        </w:rPr>
        <w:t>․</w:t>
      </w:r>
      <w:r w:rsidRPr="00E818C1">
        <w:rPr>
          <w:rFonts w:ascii="GHEA Grapalat" w:hAnsi="GHEA Grapalat" w:cs="Arial"/>
          <w:sz w:val="24"/>
          <w:szCs w:val="24"/>
          <w:lang w:val="hy-AM"/>
        </w:rPr>
        <w:t xml:space="preserve"> հոդվածներ՝ 3.2, 13, 33, 36, 78, 83, 85, 92, 109, 114, 138, 151, 164, 223, 224, 229, 230</w:t>
      </w:r>
    </w:p>
    <w:p w14:paraId="5E5F5560" w14:textId="665D55FE" w:rsidR="009E75AE" w:rsidRDefault="000211F7" w:rsidP="009E75AE">
      <w:pPr>
        <w:spacing w:after="0"/>
        <w:jc w:val="both"/>
        <w:rPr>
          <w:lang w:val="hy-AM"/>
        </w:rPr>
      </w:pPr>
      <w:r w:rsidRPr="00E818C1">
        <w:rPr>
          <w:rFonts w:ascii="GHEA Grapalat" w:hAnsi="GHEA Grapalat" w:cs="Arial"/>
          <w:sz w:val="24"/>
          <w:szCs w:val="24"/>
          <w:lang w:val="hy-AM"/>
        </w:rPr>
        <w:t xml:space="preserve">հղումը՝ </w:t>
      </w:r>
      <w:bookmarkStart w:id="0" w:name="_Hlk202804805"/>
      <w:r w:rsidR="009E75AE" w:rsidRPr="009E75AE">
        <w:rPr>
          <w:rStyle w:val="ac"/>
          <w:rFonts w:ascii="GHEA Grapalat" w:hAnsi="GHEA Grapalat"/>
          <w:sz w:val="24"/>
          <w:szCs w:val="24"/>
          <w:lang w:val="hy-AM"/>
        </w:rPr>
        <w:fldChar w:fldCharType="begin"/>
      </w:r>
      <w:r w:rsidR="009E75AE" w:rsidRPr="009E75AE">
        <w:rPr>
          <w:rStyle w:val="ac"/>
          <w:rFonts w:ascii="GHEA Grapalat" w:hAnsi="GHEA Grapalat"/>
          <w:sz w:val="24"/>
          <w:szCs w:val="24"/>
          <w:lang w:val="hy-AM"/>
        </w:rPr>
        <w:instrText>HYPERLINK "</w:instrText>
      </w:r>
      <w:r w:rsidR="009E75AE" w:rsidRPr="009E75AE">
        <w:rPr>
          <w:rStyle w:val="ac"/>
          <w:rFonts w:ascii="GHEA Grapalat" w:hAnsi="GHEA Grapalat"/>
          <w:sz w:val="24"/>
          <w:szCs w:val="24"/>
          <w:lang w:val="hy-AM"/>
        </w:rPr>
        <w:instrText>https://www.arlis.am/hy/acts/221446/latest</w:instrText>
      </w:r>
      <w:r w:rsidR="009E75AE" w:rsidRPr="009E75AE">
        <w:rPr>
          <w:rStyle w:val="ac"/>
          <w:rFonts w:ascii="GHEA Grapalat" w:hAnsi="GHEA Grapalat"/>
          <w:sz w:val="24"/>
          <w:szCs w:val="24"/>
          <w:lang w:val="hy-AM"/>
        </w:rPr>
        <w:instrText>"</w:instrText>
      </w:r>
      <w:r w:rsidR="009E75AE" w:rsidRPr="009E75AE">
        <w:rPr>
          <w:rStyle w:val="ac"/>
          <w:rFonts w:ascii="GHEA Grapalat" w:hAnsi="GHEA Grapalat"/>
          <w:sz w:val="24"/>
          <w:szCs w:val="24"/>
          <w:lang w:val="hy-AM"/>
        </w:rPr>
        <w:fldChar w:fldCharType="separate"/>
      </w:r>
      <w:r w:rsidR="009E75AE" w:rsidRPr="009E75AE">
        <w:rPr>
          <w:rStyle w:val="ac"/>
          <w:rFonts w:ascii="GHEA Grapalat" w:hAnsi="GHEA Grapalat"/>
          <w:sz w:val="24"/>
          <w:szCs w:val="24"/>
          <w:lang w:val="hy-AM"/>
        </w:rPr>
        <w:t>https://www.arlis.am/hy/acts/221446/latest</w:t>
      </w:r>
      <w:r w:rsidR="009E75AE" w:rsidRPr="009E75AE">
        <w:rPr>
          <w:rStyle w:val="ac"/>
          <w:rFonts w:ascii="GHEA Grapalat" w:hAnsi="GHEA Grapalat"/>
          <w:sz w:val="24"/>
          <w:szCs w:val="24"/>
          <w:lang w:val="hy-AM"/>
        </w:rPr>
        <w:fldChar w:fldCharType="end"/>
      </w:r>
      <w:r w:rsidR="009E75AE" w:rsidRPr="009E75AE">
        <w:t xml:space="preserve"> </w:t>
      </w:r>
    </w:p>
    <w:p w14:paraId="7A327375" w14:textId="77777777" w:rsidR="009E75AE" w:rsidRDefault="009E75AE" w:rsidP="009E75AE">
      <w:pPr>
        <w:jc w:val="both"/>
        <w:rPr>
          <w:rFonts w:ascii="GHEA Grapalat" w:eastAsia="Calibri" w:hAnsi="GHEA Grapalat" w:cs="Arial"/>
          <w:b/>
          <w:bCs/>
          <w:i/>
          <w:iCs/>
          <w:sz w:val="24"/>
          <w:szCs w:val="24"/>
          <w:u w:val="single"/>
          <w:lang w:val="hy-AM"/>
        </w:rPr>
      </w:pPr>
    </w:p>
    <w:p w14:paraId="77BF696E" w14:textId="77777777" w:rsidR="009E75AE" w:rsidRDefault="009E75AE" w:rsidP="009E75AE">
      <w:pPr>
        <w:jc w:val="both"/>
        <w:rPr>
          <w:rFonts w:ascii="GHEA Grapalat" w:eastAsia="Calibri" w:hAnsi="GHEA Grapalat" w:cs="Arial"/>
          <w:b/>
          <w:bCs/>
          <w:i/>
          <w:iCs/>
          <w:sz w:val="24"/>
          <w:szCs w:val="24"/>
          <w:u w:val="single"/>
          <w:lang w:val="hy-AM"/>
        </w:rPr>
      </w:pPr>
    </w:p>
    <w:p w14:paraId="656535A6" w14:textId="053C9FF8" w:rsidR="00714575" w:rsidRPr="00714575" w:rsidRDefault="00714575" w:rsidP="009E75AE">
      <w:pPr>
        <w:jc w:val="both"/>
        <w:rPr>
          <w:rFonts w:ascii="GHEA Grapalat" w:eastAsia="Calibri" w:hAnsi="GHEA Grapalat" w:cs="Arial"/>
          <w:b/>
          <w:bCs/>
          <w:i/>
          <w:iCs/>
          <w:sz w:val="24"/>
          <w:szCs w:val="24"/>
          <w:u w:val="single"/>
          <w:lang w:val="hy-AM"/>
        </w:rPr>
      </w:pPr>
      <w:r w:rsidRPr="00714575">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3C6EE362" w:rsidR="00DB58EE" w:rsidRPr="00DB58EE" w:rsidRDefault="00DE2335" w:rsidP="005E3F7D">
      <w:pPr>
        <w:spacing w:after="0" w:line="256" w:lineRule="auto"/>
        <w:contextualSpacing/>
        <w:jc w:val="both"/>
        <w:rPr>
          <w:rFonts w:ascii="GHEA Grapalat" w:eastAsia="Calibri" w:hAnsi="GHEA Grapalat" w:cs="Times New Roman"/>
          <w:bCs/>
          <w:i/>
          <w:iCs/>
          <w:sz w:val="24"/>
          <w:szCs w:val="24"/>
          <w:u w:val="single"/>
          <w:lang w:val="hy-AM"/>
        </w:rPr>
      </w:pPr>
      <w:r>
        <w:rPr>
          <w:rFonts w:ascii="GHEA Grapalat" w:eastAsia="Calibri" w:hAnsi="GHEA Grapalat" w:cs="Times New Roman"/>
          <w:bCs/>
          <w:iCs/>
          <w:sz w:val="24"/>
          <w:szCs w:val="24"/>
          <w:lang w:val="hy-AM"/>
        </w:rPr>
        <w:t xml:space="preserve">      </w:t>
      </w:r>
      <w:r w:rsidR="0085563A">
        <w:rPr>
          <w:rFonts w:ascii="GHEA Grapalat" w:eastAsia="Calibri" w:hAnsi="GHEA Grapalat" w:cs="Times New Roman"/>
          <w:bCs/>
          <w:iCs/>
          <w:sz w:val="24"/>
          <w:szCs w:val="24"/>
          <w:lang w:val="hy-AM"/>
        </w:rPr>
        <w:t xml:space="preserve">  </w:t>
      </w:r>
      <w:r w:rsidR="00714575" w:rsidRPr="00DB58EE">
        <w:rPr>
          <w:rFonts w:ascii="GHEA Grapalat" w:eastAsia="Calibri" w:hAnsi="GHEA Grapalat" w:cs="Times New Roman"/>
          <w:bCs/>
          <w:iCs/>
          <w:sz w:val="24"/>
          <w:szCs w:val="24"/>
          <w:lang w:val="hy-AM"/>
        </w:rPr>
        <w:t>հղումը՝</w:t>
      </w:r>
      <w:r w:rsidR="00714575" w:rsidRPr="00DB58EE">
        <w:rPr>
          <w:rFonts w:ascii="GHEA Grapalat" w:eastAsia="Calibri" w:hAnsi="GHEA Grapalat" w:cs="Times New Roman"/>
          <w:bCs/>
          <w:iCs/>
          <w:sz w:val="24"/>
          <w:szCs w:val="24"/>
          <w:u w:val="single"/>
          <w:lang w:val="hy-AM"/>
        </w:rPr>
        <w:t xml:space="preserve"> </w:t>
      </w:r>
      <w:hyperlink r:id="rId21"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5E3F7D">
      <w:pPr>
        <w:spacing w:after="0"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2"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6BEF2738" w:rsidR="00203874" w:rsidRPr="00203874" w:rsidRDefault="005E3F7D" w:rsidP="005E3F7D">
      <w:pPr>
        <w:spacing w:after="0" w:line="256" w:lineRule="auto"/>
        <w:contextualSpacing/>
        <w:jc w:val="both"/>
        <w:rPr>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հղումը՝</w:t>
      </w:r>
      <w:r w:rsidR="00714575" w:rsidRPr="00203874">
        <w:rPr>
          <w:rFonts w:ascii="GHEA Grapalat" w:eastAsia="Calibri" w:hAnsi="GHEA Grapalat" w:cs="Times New Roman"/>
          <w:color w:val="000000" w:themeColor="text1"/>
          <w:sz w:val="24"/>
          <w:szCs w:val="24"/>
          <w:lang w:val="hy-AM"/>
        </w:rPr>
        <w:t xml:space="preserve"> </w:t>
      </w:r>
      <w:hyperlink r:id="rId23" w:history="1">
        <w:r w:rsidR="00203874" w:rsidRPr="00203874">
          <w:rPr>
            <w:rStyle w:val="ac"/>
            <w:rFonts w:ascii="GHEA Grapalat" w:hAnsi="GHEA Grapalat"/>
            <w:sz w:val="24"/>
            <w:szCs w:val="24"/>
            <w:lang w:val="hy-AM"/>
          </w:rPr>
          <w:t>https://www.arlis.am/hy/acts/208787/latest</w:t>
        </w:r>
      </w:hyperlink>
    </w:p>
    <w:p w14:paraId="3D87FDC5" w14:textId="73C2886C" w:rsidR="006330BE" w:rsidRPr="0096199C" w:rsidRDefault="005E3F7D" w:rsidP="005E3F7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5E3F7D">
        <w:rPr>
          <w:rFonts w:ascii="GHEA Grapalat" w:eastAsia="Calibri" w:hAnsi="GHEA Grapalat" w:cs="Arial"/>
          <w:sz w:val="24"/>
          <w:szCs w:val="24"/>
          <w:lang w:val="hy-AM"/>
        </w:rPr>
        <w:t>«Ներքին աուդիտի մասին» օրենք.</w:t>
      </w:r>
    </w:p>
    <w:p w14:paraId="1E9003C7" w14:textId="10E632AA" w:rsidR="005E3F7D" w:rsidRPr="00DE2335" w:rsidRDefault="005E3F7D" w:rsidP="005E3F7D">
      <w:pPr>
        <w:spacing w:after="0"/>
        <w:jc w:val="both"/>
        <w:rPr>
          <w:rFonts w:ascii="GHEA Grapalat" w:hAnsi="GHEA Grapalat" w:cs="Arial"/>
          <w:sz w:val="24"/>
          <w:szCs w:val="24"/>
          <w:lang w:val="hy-AM"/>
        </w:rPr>
      </w:pPr>
      <w:r>
        <w:rPr>
          <w:rFonts w:ascii="GHEA Grapalat" w:hAnsi="GHEA Grapalat"/>
          <w:color w:val="000000" w:themeColor="text1"/>
          <w:sz w:val="24"/>
          <w:szCs w:val="24"/>
          <w:lang w:val="hy-AM"/>
        </w:rPr>
        <w:t xml:space="preserve">        </w:t>
      </w:r>
      <w:r w:rsidR="006330BE" w:rsidRPr="00AA466B">
        <w:rPr>
          <w:rFonts w:ascii="GHEA Grapalat" w:hAnsi="GHEA Grapalat"/>
          <w:color w:val="000000" w:themeColor="text1"/>
          <w:sz w:val="24"/>
          <w:szCs w:val="24"/>
          <w:lang w:val="hy-AM"/>
        </w:rPr>
        <w:t xml:space="preserve">հղումը՝ </w:t>
      </w:r>
      <w:hyperlink r:id="rId24" w:history="1">
        <w:r w:rsidRPr="00DE2335">
          <w:rPr>
            <w:rStyle w:val="ac"/>
            <w:rFonts w:ascii="GHEA Grapalat" w:hAnsi="GHEA Grapalat" w:cs="Arial"/>
            <w:sz w:val="24"/>
            <w:szCs w:val="24"/>
            <w:lang w:val="hy-AM"/>
          </w:rPr>
          <w:t>https://www.arlis.am/DocumentView.aspx?DocID=193792</w:t>
        </w:r>
      </w:hyperlink>
    </w:p>
    <w:p w14:paraId="648A9B46"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4794EECF" w14:textId="766321FD" w:rsidR="00203874" w:rsidRPr="00203874" w:rsidRDefault="00714575" w:rsidP="005E3F7D">
      <w:pPr>
        <w:spacing w:after="0" w:line="256" w:lineRule="auto"/>
        <w:ind w:left="720"/>
        <w:contextualSpacing/>
        <w:rPr>
          <w:lang w:val="hy-AM"/>
        </w:rPr>
      </w:pPr>
      <w:r w:rsidRPr="00714575">
        <w:rPr>
          <w:rFonts w:ascii="GHEA Grapalat" w:eastAsia="Calibri" w:hAnsi="GHEA Grapalat" w:cs="Times New Roman"/>
          <w:color w:val="000000" w:themeColor="text1"/>
          <w:sz w:val="24"/>
          <w:szCs w:val="24"/>
          <w:lang w:val="hy-AM"/>
        </w:rPr>
        <w:t xml:space="preserve">հղումը՝ </w:t>
      </w:r>
      <w:hyperlink r:id="rId25" w:history="1">
        <w:r w:rsidR="00203874" w:rsidRPr="00203874">
          <w:rPr>
            <w:rStyle w:val="ac"/>
            <w:rFonts w:ascii="GHEA Grapalat" w:hAnsi="GHEA Grapalat"/>
            <w:sz w:val="24"/>
            <w:szCs w:val="24"/>
            <w:lang w:val="hy-AM"/>
          </w:rPr>
          <w:t>https://www.arlis.am/hy/acts/75780</w:t>
        </w:r>
      </w:hyperlink>
    </w:p>
    <w:p w14:paraId="55BB3FD9"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02C9C062" w:rsidR="00714575" w:rsidRDefault="005E3F7D" w:rsidP="005E3F7D">
      <w:pPr>
        <w:spacing w:after="0" w:line="256" w:lineRule="auto"/>
        <w:ind w:left="426"/>
        <w:contextualSpacing/>
        <w:jc w:val="both"/>
        <w:rPr>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5E3F7D">
      <w:pPr>
        <w:spacing w:after="0" w:line="256" w:lineRule="auto"/>
        <w:ind w:left="426"/>
        <w:contextualSpacing/>
        <w:jc w:val="both"/>
        <w:rPr>
          <w:rFonts w:ascii="GHEA Grapalat" w:hAnsi="GHEA Grapalat" w:cs="Arial"/>
          <w:color w:val="000000" w:themeColor="text1"/>
          <w:sz w:val="24"/>
          <w:szCs w:val="24"/>
          <w:lang w:val="hy-AM"/>
        </w:rPr>
      </w:pPr>
    </w:p>
    <w:p w14:paraId="297ED84B" w14:textId="79EE0687" w:rsidR="00E1282A" w:rsidRPr="00DE2335" w:rsidRDefault="00760193" w:rsidP="00B807D5">
      <w:pPr>
        <w:jc w:val="both"/>
        <w:rPr>
          <w:rFonts w:ascii="GHEA Grapalat" w:hAnsi="GHEA Grapalat" w:cs="Arial"/>
          <w:b/>
          <w:bCs/>
          <w:i/>
          <w:iCs/>
          <w:color w:val="000000" w:themeColor="text1"/>
          <w:sz w:val="24"/>
          <w:szCs w:val="24"/>
          <w:u w:val="single"/>
          <w:lang w:val="hy-AM"/>
        </w:rPr>
      </w:pPr>
      <w:r w:rsidRPr="00DE233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521992">
    <w:abstractNumId w:val="1"/>
  </w:num>
  <w:num w:numId="2" w16cid:durableId="673844768">
    <w:abstractNumId w:val="2"/>
  </w:num>
  <w:num w:numId="3" w16cid:durableId="115105387">
    <w:abstractNumId w:val="3"/>
  </w:num>
  <w:num w:numId="4" w16cid:durableId="1753547316">
    <w:abstractNumId w:val="0"/>
  </w:num>
  <w:num w:numId="5" w16cid:durableId="1625648716">
    <w:abstractNumId w:val="5"/>
  </w:num>
  <w:num w:numId="6" w16cid:durableId="1451045617">
    <w:abstractNumId w:val="4"/>
  </w:num>
  <w:num w:numId="7" w16cid:durableId="115175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E379A"/>
    <w:rsid w:val="000F2BAD"/>
    <w:rsid w:val="00111F6C"/>
    <w:rsid w:val="001B5E56"/>
    <w:rsid w:val="001D0A9E"/>
    <w:rsid w:val="00203874"/>
    <w:rsid w:val="0023662E"/>
    <w:rsid w:val="002C72A7"/>
    <w:rsid w:val="00316BBA"/>
    <w:rsid w:val="003443A0"/>
    <w:rsid w:val="00347AB0"/>
    <w:rsid w:val="00422122"/>
    <w:rsid w:val="00424CE3"/>
    <w:rsid w:val="004455B7"/>
    <w:rsid w:val="0047763D"/>
    <w:rsid w:val="004B3CBF"/>
    <w:rsid w:val="004E173F"/>
    <w:rsid w:val="004E2A4B"/>
    <w:rsid w:val="00550CAB"/>
    <w:rsid w:val="005671CC"/>
    <w:rsid w:val="00597FD4"/>
    <w:rsid w:val="005C4454"/>
    <w:rsid w:val="005E3F7D"/>
    <w:rsid w:val="006330BE"/>
    <w:rsid w:val="00635F55"/>
    <w:rsid w:val="00647966"/>
    <w:rsid w:val="006538D5"/>
    <w:rsid w:val="00666FE6"/>
    <w:rsid w:val="00693F31"/>
    <w:rsid w:val="006E5CB4"/>
    <w:rsid w:val="006F4CB5"/>
    <w:rsid w:val="00714575"/>
    <w:rsid w:val="00750E25"/>
    <w:rsid w:val="00760193"/>
    <w:rsid w:val="007B7195"/>
    <w:rsid w:val="007D0B82"/>
    <w:rsid w:val="007F3CCB"/>
    <w:rsid w:val="0085563A"/>
    <w:rsid w:val="008722B2"/>
    <w:rsid w:val="008D0EF6"/>
    <w:rsid w:val="00935364"/>
    <w:rsid w:val="00957A96"/>
    <w:rsid w:val="00980257"/>
    <w:rsid w:val="009C7370"/>
    <w:rsid w:val="009D2098"/>
    <w:rsid w:val="009E75AE"/>
    <w:rsid w:val="00A21F8B"/>
    <w:rsid w:val="00A23818"/>
    <w:rsid w:val="00A35B73"/>
    <w:rsid w:val="00A55A72"/>
    <w:rsid w:val="00A644DE"/>
    <w:rsid w:val="00A70B14"/>
    <w:rsid w:val="00AC3163"/>
    <w:rsid w:val="00AE3728"/>
    <w:rsid w:val="00B1368B"/>
    <w:rsid w:val="00B13988"/>
    <w:rsid w:val="00B171D6"/>
    <w:rsid w:val="00B27BBB"/>
    <w:rsid w:val="00B61FAD"/>
    <w:rsid w:val="00B807D5"/>
    <w:rsid w:val="00B83526"/>
    <w:rsid w:val="00B9150E"/>
    <w:rsid w:val="00BD2D56"/>
    <w:rsid w:val="00BD6C31"/>
    <w:rsid w:val="00BE1172"/>
    <w:rsid w:val="00C17248"/>
    <w:rsid w:val="00C36575"/>
    <w:rsid w:val="00C751F2"/>
    <w:rsid w:val="00D57C34"/>
    <w:rsid w:val="00DA7440"/>
    <w:rsid w:val="00DB58EE"/>
    <w:rsid w:val="00DD750D"/>
    <w:rsid w:val="00DE2335"/>
    <w:rsid w:val="00DF36CE"/>
    <w:rsid w:val="00E079E7"/>
    <w:rsid w:val="00E10331"/>
    <w:rsid w:val="00E1282A"/>
    <w:rsid w:val="00E20277"/>
    <w:rsid w:val="00E818C1"/>
    <w:rsid w:val="00ED7D34"/>
    <w:rsid w:val="00EE7470"/>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E81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30752853">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mailto:hr@supervision.am" TargetMode="External"/><Relationship Id="rId3" Type="http://schemas.openxmlformats.org/officeDocument/2006/relationships/styles" Target="style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75780"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DocumentView.aspx?DocID=193792"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DocumentView.aspx?DocID=193792"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1609</Words>
  <Characters>9177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104</cp:revision>
  <cp:lastPrinted>2025-07-11T08:51:00Z</cp:lastPrinted>
  <dcterms:created xsi:type="dcterms:W3CDTF">2025-06-26T07:48:00Z</dcterms:created>
  <dcterms:modified xsi:type="dcterms:W3CDTF">2026-05-29T09:00:00Z</dcterms:modified>
</cp:coreProperties>
</file>